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370" w:rsidRPr="00721396" w:rsidRDefault="00773DAB" w:rsidP="00EC570D">
      <w:pPr>
        <w:ind w:right="-286"/>
        <w:jc w:val="both"/>
        <w:rPr>
          <w:sz w:val="32"/>
          <w:szCs w:val="32"/>
        </w:rPr>
      </w:pPr>
      <w:r>
        <w:rPr>
          <w:noProof/>
        </w:rPr>
        <mc:AlternateContent>
          <mc:Choice Requires="wps">
            <w:drawing>
              <wp:anchor distT="0" distB="0" distL="114300" distR="114300" simplePos="0" relativeHeight="251695104" behindDoc="1" locked="0" layoutInCell="1" allowOverlap="1">
                <wp:simplePos x="0" y="0"/>
                <wp:positionH relativeFrom="margin">
                  <wp:posOffset>3960656</wp:posOffset>
                </wp:positionH>
                <wp:positionV relativeFrom="paragraph">
                  <wp:posOffset>116205</wp:posOffset>
                </wp:positionV>
                <wp:extent cx="2520000" cy="1800000"/>
                <wp:effectExtent l="0" t="0" r="13970" b="10160"/>
                <wp:wrapNone/>
                <wp:docPr id="3" name="Rechteck 3"/>
                <wp:cNvGraphicFramePr/>
                <a:graphic xmlns:a="http://schemas.openxmlformats.org/drawingml/2006/main">
                  <a:graphicData uri="http://schemas.microsoft.com/office/word/2010/wordprocessingShape">
                    <wps:wsp>
                      <wps:cNvSpPr/>
                      <wps:spPr>
                        <a:xfrm>
                          <a:off x="0" y="0"/>
                          <a:ext cx="2520000" cy="1800000"/>
                        </a:xfrm>
                        <a:prstGeom prst="rect">
                          <a:avLst/>
                        </a:prstGeom>
                        <a:solidFill>
                          <a:schemeClr val="bg1"/>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F24A8" id="Rechteck 3" o:spid="_x0000_s1026" style="position:absolute;margin-left:311.85pt;margin-top:9.15pt;width:198.45pt;height:141.7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" fillcolor="white [3212]" strokecolor="#bfbfbf [2412]" strokeweight=".25pt">
                <w10:wrap anchorx="margin"/>
              </v:rect>
            </w:pict>
          </mc:Fallback>
        </mc:AlternateContent>
      </w:r>
    </w:p>
    <w:p w:rsidR="0017238C" w:rsidRPr="00204EF3" w:rsidRDefault="00C142B6" w:rsidP="00721396">
      <w:pPr>
        <w:ind w:right="-286"/>
        <w:jc w:val="both"/>
        <w:rPr>
          <w:b/>
          <w:sz w:val="48"/>
        </w:rPr>
      </w:pPr>
      <w:r w:rsidRPr="00204EF3">
        <w:rPr>
          <w:b/>
          <w:sz w:val="48"/>
        </w:rPr>
        <w:t>Antrag</w:t>
      </w:r>
      <w:r w:rsidR="00667058">
        <w:rPr>
          <w:b/>
          <w:sz w:val="48"/>
        </w:rPr>
        <w:t xml:space="preserve"> </w:t>
      </w:r>
      <w:r w:rsidR="00667058" w:rsidRPr="00667058">
        <w:rPr>
          <w:b/>
          <w:color w:val="FF0000"/>
          <w:sz w:val="48"/>
        </w:rPr>
        <w:t>Wohnbauförderung</w:t>
      </w:r>
    </w:p>
    <w:p w:rsidR="00773DAB" w:rsidRDefault="00CB67BD" w:rsidP="00773DAB">
      <w:pPr>
        <w:ind w:right="3258"/>
        <w:jc w:val="both"/>
      </w:pPr>
      <w:r>
        <w:t>Dieses</w:t>
      </w:r>
      <w:r w:rsidR="0076154B" w:rsidRPr="00A364DB">
        <w:t xml:space="preserve"> Antragsformular auf Erlangen einer Wohnbauförderung </w:t>
      </w:r>
      <w:r>
        <w:t xml:space="preserve">ist </w:t>
      </w:r>
      <w:r w:rsidR="0076154B" w:rsidRPr="00A364DB">
        <w:t xml:space="preserve"> </w:t>
      </w:r>
    </w:p>
    <w:p w:rsidR="0076154B" w:rsidRPr="00CB67BD" w:rsidRDefault="0076154B" w:rsidP="00CB67BD">
      <w:pPr>
        <w:ind w:right="3258"/>
        <w:jc w:val="both"/>
        <w:rPr>
          <w:sz w:val="32"/>
        </w:rPr>
      </w:pPr>
      <w:r w:rsidRPr="00A364DB">
        <w:t>von den Förder</w:t>
      </w:r>
      <w:r w:rsidR="004B5197">
        <w:t>ungs</w:t>
      </w:r>
      <w:r w:rsidRPr="00A364DB">
        <w:t>werber</w:t>
      </w:r>
      <w:r w:rsidR="00CA291D">
        <w:t>:</w:t>
      </w:r>
      <w:r w:rsidR="004B5197">
        <w:t>i</w:t>
      </w:r>
      <w:r w:rsidRPr="00A364DB">
        <w:t xml:space="preserve">nnen vollständig befüllt und unterzeichnet </w:t>
      </w:r>
      <w:r w:rsidR="00CB67BD">
        <w:t>bei der Stadtgemeinde Kapfenberg</w:t>
      </w:r>
      <w:r w:rsidR="00CA291D">
        <w:t xml:space="preserve"> (Abt. Baudirektion Schinitzgasse </w:t>
      </w:r>
      <w:bookmarkStart w:id="0" w:name="_Hlk157411826"/>
      <w:r w:rsidR="00CA291D">
        <w:t>2</w:t>
      </w:r>
      <w:r w:rsidR="00FE4047">
        <w:t>/1. Stock</w:t>
      </w:r>
      <w:bookmarkEnd w:id="0"/>
      <w:r w:rsidR="00CA291D">
        <w:t>)</w:t>
      </w:r>
      <w:r w:rsidR="00CB67BD">
        <w:t xml:space="preserve"> einzureichen.</w:t>
      </w:r>
      <w:r w:rsidR="00CA291D">
        <w:t xml:space="preserve"> </w:t>
      </w:r>
      <w:r w:rsidR="00CB67BD">
        <w:t>J</w:t>
      </w:r>
      <w:r w:rsidRPr="00A364DB">
        <w:t xml:space="preserve">egliche Nachweise sind beizulegen </w:t>
      </w:r>
      <w:r w:rsidR="008425E3">
        <w:t>bzw.</w:t>
      </w:r>
      <w:r w:rsidRPr="00A364DB">
        <w:t xml:space="preserve"> nachzureichen.</w:t>
      </w:r>
    </w:p>
    <w:p w:rsidR="00304D6A" w:rsidRDefault="00773DAB" w:rsidP="00773DAB">
      <w:pPr>
        <w:tabs>
          <w:tab w:val="left" w:pos="8355"/>
        </w:tabs>
        <w:ind w:right="-286"/>
        <w:jc w:val="both"/>
      </w:pPr>
      <w:r>
        <w:tab/>
      </w:r>
      <w:r>
        <w:rPr>
          <w:noProof/>
          <w:lang w:eastAsia="de-AT"/>
        </w:rPr>
        <w:tab/>
      </w:r>
    </w:p>
    <w:p w:rsidR="00773DAB" w:rsidRDefault="00CB67BD" w:rsidP="00EC570D">
      <w:pPr>
        <w:ind w:right="-286"/>
        <w:jc w:val="both"/>
      </w:pPr>
      <w:r>
        <w:rPr>
          <w:noProof/>
        </w:rPr>
        <mc:AlternateContent>
          <mc:Choice Requires="wps">
            <w:drawing>
              <wp:anchor distT="0" distB="0" distL="114300" distR="114300" simplePos="0" relativeHeight="251697152" behindDoc="1" locked="0" layoutInCell="1" allowOverlap="1" wp14:anchorId="1AC1E0A5" wp14:editId="1AD3D2D1">
                <wp:simplePos x="0" y="0"/>
                <wp:positionH relativeFrom="column">
                  <wp:posOffset>3960656</wp:posOffset>
                </wp:positionH>
                <wp:positionV relativeFrom="paragraph">
                  <wp:posOffset>83185</wp:posOffset>
                </wp:positionV>
                <wp:extent cx="2519680" cy="238125"/>
                <wp:effectExtent l="0" t="0" r="13970" b="9525"/>
                <wp:wrapNone/>
                <wp:docPr id="4" name="Textfeld 4"/>
                <wp:cNvGraphicFramePr/>
                <a:graphic xmlns:a="http://schemas.openxmlformats.org/drawingml/2006/main">
                  <a:graphicData uri="http://schemas.microsoft.com/office/word/2010/wordprocessingShape">
                    <wps:wsp>
                      <wps:cNvSpPr txBox="1"/>
                      <wps:spPr>
                        <a:xfrm>
                          <a:off x="0" y="0"/>
                          <a:ext cx="2519680" cy="238125"/>
                        </a:xfrm>
                        <a:prstGeom prst="rect">
                          <a:avLst/>
                        </a:prstGeom>
                        <a:noFill/>
                        <a:ln>
                          <a:noFill/>
                        </a:ln>
                      </wps:spPr>
                      <wps:txbx>
                        <w:txbxContent>
                          <w:p w:rsidR="00773DAB" w:rsidRPr="00583A3D" w:rsidRDefault="00773DAB" w:rsidP="00773DAB">
                            <w:pPr>
                              <w:jc w:val="center"/>
                              <w:rPr>
                                <w:b/>
                                <w:color w:val="808080"/>
                              </w:rPr>
                            </w:pPr>
                            <w:r w:rsidRPr="00583A3D">
                              <w:rPr>
                                <w:b/>
                                <w:color w:val="808080"/>
                              </w:rPr>
                              <w:t>Eingangsstempel</w:t>
                            </w:r>
                          </w:p>
                          <w:p w:rsidR="00773DAB" w:rsidRPr="009C5B93" w:rsidRDefault="00773DAB" w:rsidP="00773DAB">
                            <w:pPr>
                              <w:pStyle w:val="Beschriftung"/>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C1E0A5" id="_x0000_t202" coordsize="21600,21600" o:spt="202" path="m,l,21600r21600,l21600,xe">
                <v:stroke joinstyle="miter"/>
                <v:path gradientshapeok="t" o:connecttype="rect"/>
              </v:shapetype>
              <v:shape id="Textfeld 4" o:spid="_x0000_s1026" type="#_x0000_t202" style="position:absolute;left:0;text-align:left;margin-left:311.85pt;margin-top:6.55pt;width:198.4pt;height:18.7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" filled="f" stroked="f">
                <v:textbox inset="0,0,0,0">
                  <w:txbxContent>
                    <w:p w:rsidR="00773DAB" w:rsidRPr="00583A3D" w:rsidRDefault="00773DAB" w:rsidP="00773DAB">
                      <w:pPr>
                        <w:jc w:val="center"/>
                        <w:rPr>
                          <w:b/>
                          <w:color w:val="808080"/>
                        </w:rPr>
                      </w:pPr>
                      <w:r w:rsidRPr="00583A3D">
                        <w:rPr>
                          <w:b/>
                          <w:color w:val="808080"/>
                        </w:rPr>
                        <w:t>Eingangsstempel</w:t>
                      </w:r>
                    </w:p>
                    <w:p w:rsidR="00773DAB" w:rsidRPr="009C5B93" w:rsidRDefault="00773DAB" w:rsidP="00773DAB">
                      <w:pPr>
                        <w:pStyle w:val="Beschriftung"/>
                        <w:rPr>
                          <w:noProof/>
                        </w:rPr>
                      </w:pPr>
                    </w:p>
                  </w:txbxContent>
                </v:textbox>
              </v:shape>
            </w:pict>
          </mc:Fallback>
        </mc:AlternateContent>
      </w:r>
    </w:p>
    <w:p w:rsidR="00304D6A" w:rsidRPr="00D60E2E" w:rsidRDefault="00D60E2E" w:rsidP="000939B0">
      <w:pPr>
        <w:tabs>
          <w:tab w:val="left" w:pos="709"/>
          <w:tab w:val="left" w:pos="7088"/>
        </w:tabs>
        <w:ind w:right="-286"/>
        <w:jc w:val="both"/>
        <w:rPr>
          <w:b/>
          <w:u w:val="single"/>
        </w:rPr>
      </w:pPr>
      <w:r w:rsidRPr="00D60E2E">
        <w:rPr>
          <w:b/>
          <w:u w:val="single"/>
        </w:rPr>
        <w:t xml:space="preserve">Förderung </w:t>
      </w:r>
      <w:r w:rsidR="00D26CD8">
        <w:rPr>
          <w:b/>
          <w:u w:val="single"/>
        </w:rPr>
        <w:t xml:space="preserve">bei Neuerrichtung </w:t>
      </w:r>
      <w:r w:rsidR="00A720D3">
        <w:rPr>
          <w:b/>
          <w:u w:val="single"/>
        </w:rPr>
        <w:t>von Gebäuden</w:t>
      </w:r>
    </w:p>
    <w:p w:rsidR="00D60E2E" w:rsidRPr="00D60E2E" w:rsidRDefault="00D60E2E" w:rsidP="000939B0">
      <w:pPr>
        <w:tabs>
          <w:tab w:val="left" w:pos="709"/>
          <w:tab w:val="left" w:pos="7088"/>
        </w:tabs>
        <w:ind w:right="-286"/>
        <w:jc w:val="both"/>
        <w:rPr>
          <w:sz w:val="8"/>
          <w:szCs w:val="8"/>
          <w:u w:val="single"/>
        </w:rPr>
      </w:pPr>
    </w:p>
    <w:p w:rsidR="00C142B6" w:rsidRDefault="005B3281" w:rsidP="000939B0">
      <w:pPr>
        <w:tabs>
          <w:tab w:val="left" w:pos="709"/>
          <w:tab w:val="left" w:pos="7088"/>
        </w:tabs>
        <w:ind w:right="-286"/>
        <w:jc w:val="both"/>
      </w:pPr>
      <w:r>
        <w:fldChar w:fldCharType="begin">
          <w:ffData>
            <w:name w:val=""/>
            <w:enabled/>
            <w:calcOnExit w:val="0"/>
            <w:checkBox>
              <w:sizeAuto/>
              <w:default w:val="0"/>
              <w:checked w:val="0"/>
            </w:checkBox>
          </w:ffData>
        </w:fldChar>
      </w:r>
      <w:r>
        <w:instrText xml:space="preserve"> FORMCHECKBOX </w:instrText>
      </w:r>
      <w:r w:rsidR="004616B6">
        <w:fldChar w:fldCharType="separate"/>
      </w:r>
      <w:r>
        <w:fldChar w:fldCharType="end"/>
      </w:r>
      <w:r>
        <w:tab/>
      </w:r>
      <w:r w:rsidR="00304D6A">
        <w:t>Spezifischer</w:t>
      </w:r>
      <w:r w:rsidR="00304D6A" w:rsidRPr="00304D6A">
        <w:t xml:space="preserve"> Heizwärmebedarf (HWB</w:t>
      </w:r>
      <w:r w:rsidR="00304D6A" w:rsidRPr="00304D6A">
        <w:rPr>
          <w:vertAlign w:val="subscript"/>
        </w:rPr>
        <w:t>Ref,RK</w:t>
      </w:r>
      <w:r w:rsidR="00304D6A" w:rsidRPr="00304D6A">
        <w:t xml:space="preserve">) von max. </w:t>
      </w:r>
      <w:r w:rsidR="00304D6A" w:rsidRPr="00D60E2E">
        <w:t>29</w:t>
      </w:r>
      <w:r w:rsidR="00304D6A" w:rsidRPr="00304D6A">
        <w:t xml:space="preserve"> kWh</w:t>
      </w:r>
      <w:r w:rsidR="00304D6A">
        <w:t>/m²</w:t>
      </w:r>
      <w:r w:rsidR="00A53B1C">
        <w:t>a</w:t>
      </w:r>
    </w:p>
    <w:p w:rsidR="00304D6A" w:rsidRDefault="005B3281" w:rsidP="000939B0">
      <w:pPr>
        <w:tabs>
          <w:tab w:val="left" w:pos="709"/>
          <w:tab w:val="left" w:pos="7088"/>
        </w:tabs>
        <w:ind w:right="-286"/>
        <w:jc w:val="both"/>
      </w:pPr>
      <w:r>
        <w:fldChar w:fldCharType="begin">
          <w:ffData>
            <w:name w:val="Kontrollkästchen2"/>
            <w:enabled/>
            <w:calcOnExit w:val="0"/>
            <w:checkBox>
              <w:sizeAuto/>
              <w:default w:val="0"/>
              <w:checked w:val="0"/>
            </w:checkBox>
          </w:ffData>
        </w:fldChar>
      </w:r>
      <w:bookmarkStart w:id="1" w:name="Kontrollkästchen2"/>
      <w:r>
        <w:instrText xml:space="preserve"> FORMCHECKBOX </w:instrText>
      </w:r>
      <w:r w:rsidR="004616B6">
        <w:fldChar w:fldCharType="separate"/>
      </w:r>
      <w:r>
        <w:fldChar w:fldCharType="end"/>
      </w:r>
      <w:bookmarkEnd w:id="1"/>
      <w:r>
        <w:tab/>
      </w:r>
      <w:r w:rsidR="00304D6A">
        <w:t>Spezifischer</w:t>
      </w:r>
      <w:r w:rsidR="00304D6A" w:rsidRPr="00304D6A">
        <w:t xml:space="preserve"> Heizwärmebedarf (HWB</w:t>
      </w:r>
      <w:r w:rsidR="00304D6A" w:rsidRPr="00304D6A">
        <w:rPr>
          <w:vertAlign w:val="subscript"/>
        </w:rPr>
        <w:t>Ref,RK</w:t>
      </w:r>
      <w:r w:rsidR="00304D6A">
        <w:t xml:space="preserve">) von max. </w:t>
      </w:r>
      <w:r w:rsidR="00304D6A" w:rsidRPr="00D60E2E">
        <w:t>24</w:t>
      </w:r>
      <w:r w:rsidR="00304D6A" w:rsidRPr="00304D6A">
        <w:t xml:space="preserve"> kWh</w:t>
      </w:r>
      <w:r w:rsidR="00304D6A">
        <w:t>/m²</w:t>
      </w:r>
      <w:r w:rsidR="00A53B1C">
        <w:t>a</w:t>
      </w:r>
    </w:p>
    <w:p w:rsidR="00667058" w:rsidRPr="000442C1" w:rsidRDefault="00667058" w:rsidP="000939B0">
      <w:pPr>
        <w:tabs>
          <w:tab w:val="left" w:pos="709"/>
          <w:tab w:val="left" w:pos="7088"/>
        </w:tabs>
        <w:ind w:right="-286"/>
        <w:jc w:val="both"/>
        <w:rPr>
          <w:sz w:val="20"/>
          <w:szCs w:val="20"/>
        </w:rPr>
      </w:pPr>
    </w:p>
    <w:p w:rsidR="00D60E2E" w:rsidRPr="00D60E2E" w:rsidRDefault="00D60E2E" w:rsidP="000939B0">
      <w:pPr>
        <w:tabs>
          <w:tab w:val="left" w:pos="709"/>
          <w:tab w:val="left" w:pos="7088"/>
        </w:tabs>
        <w:ind w:right="-286"/>
        <w:jc w:val="both"/>
        <w:rPr>
          <w:b/>
          <w:u w:val="single"/>
        </w:rPr>
      </w:pPr>
      <w:r w:rsidRPr="00D60E2E">
        <w:rPr>
          <w:b/>
          <w:u w:val="single"/>
        </w:rPr>
        <w:t>Förderung für „Nachhaltiges Bauen“</w:t>
      </w:r>
    </w:p>
    <w:p w:rsidR="00D60E2E" w:rsidRPr="00D60E2E" w:rsidRDefault="00D60E2E" w:rsidP="000939B0">
      <w:pPr>
        <w:tabs>
          <w:tab w:val="left" w:pos="709"/>
          <w:tab w:val="left" w:pos="7088"/>
        </w:tabs>
        <w:ind w:right="-286"/>
        <w:jc w:val="both"/>
        <w:rPr>
          <w:sz w:val="8"/>
          <w:szCs w:val="8"/>
        </w:rPr>
      </w:pPr>
    </w:p>
    <w:p w:rsidR="00D60E2E" w:rsidRDefault="005B3281" w:rsidP="000939B0">
      <w:pPr>
        <w:tabs>
          <w:tab w:val="left" w:pos="709"/>
          <w:tab w:val="left" w:pos="7088"/>
          <w:tab w:val="left" w:pos="7655"/>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4616B6">
        <w:fldChar w:fldCharType="separate"/>
      </w:r>
      <w:r>
        <w:fldChar w:fldCharType="end"/>
      </w:r>
      <w:r>
        <w:tab/>
      </w:r>
      <w:r w:rsidR="00D60E2E" w:rsidRPr="00D60E2E">
        <w:t xml:space="preserve">Vertikalbegrünung </w:t>
      </w:r>
      <w:r w:rsidR="00D60E2E">
        <w:t>(</w:t>
      </w:r>
      <w:r w:rsidR="00D60E2E" w:rsidRPr="00D60E2E">
        <w:t>mehr als 40 m² der Fassadenfläche</w:t>
      </w:r>
      <w:r w:rsidR="00D60E2E">
        <w:t>)</w:t>
      </w:r>
      <w:r w:rsidR="00CA291D">
        <w:t xml:space="preserve">        </w:t>
      </w:r>
      <w:r w:rsidR="000939B0" w:rsidRPr="000939B0">
        <w:rPr>
          <w:sz w:val="18"/>
        </w:rPr>
        <w:t>Rechnungsbetrag</w:t>
      </w:r>
      <w:r w:rsidR="007A47E4" w:rsidRPr="000939B0">
        <w:rPr>
          <w:sz w:val="18"/>
        </w:rPr>
        <w:t>:</w:t>
      </w:r>
      <w:r w:rsidR="007A47E4" w:rsidRPr="000939B0">
        <w:rPr>
          <w:rFonts w:cs="Arial"/>
          <w:sz w:val="18"/>
        </w:rPr>
        <w:t xml:space="preserve"> </w:t>
      </w:r>
      <w:r w:rsidR="007A47E4" w:rsidRPr="000939B0">
        <w:rPr>
          <w:rFonts w:cs="Arial"/>
          <w:sz w:val="18"/>
        </w:rPr>
        <w:fldChar w:fldCharType="begin">
          <w:ffData>
            <w:name w:val="Text4"/>
            <w:enabled/>
            <w:calcOnExit w:val="0"/>
            <w:textInput/>
          </w:ffData>
        </w:fldChar>
      </w:r>
      <w:r w:rsidR="007A47E4" w:rsidRPr="000939B0">
        <w:rPr>
          <w:rFonts w:cs="Arial"/>
          <w:sz w:val="18"/>
        </w:rPr>
        <w:instrText xml:space="preserve"> FORMTEXT </w:instrText>
      </w:r>
      <w:r w:rsidR="007A47E4" w:rsidRPr="000939B0">
        <w:rPr>
          <w:rFonts w:cs="Arial"/>
          <w:sz w:val="18"/>
        </w:rPr>
      </w:r>
      <w:r w:rsidR="007A47E4" w:rsidRPr="000939B0">
        <w:rPr>
          <w:rFonts w:cs="Arial"/>
          <w:sz w:val="18"/>
        </w:rPr>
        <w:fldChar w:fldCharType="separate"/>
      </w:r>
      <w:r w:rsidR="007A47E4" w:rsidRPr="000939B0">
        <w:rPr>
          <w:rFonts w:cs="Arial"/>
          <w:sz w:val="18"/>
        </w:rPr>
        <w:t> </w:t>
      </w:r>
      <w:r w:rsidR="007A47E4" w:rsidRPr="000939B0">
        <w:rPr>
          <w:rFonts w:cs="Arial"/>
          <w:sz w:val="18"/>
        </w:rPr>
        <w:t> </w:t>
      </w:r>
      <w:r w:rsidR="007A47E4" w:rsidRPr="000939B0">
        <w:rPr>
          <w:rFonts w:cs="Arial"/>
          <w:sz w:val="18"/>
        </w:rPr>
        <w:t> </w:t>
      </w:r>
      <w:r w:rsidR="007A47E4" w:rsidRPr="000939B0">
        <w:rPr>
          <w:rFonts w:cs="Arial"/>
          <w:sz w:val="18"/>
        </w:rPr>
        <w:t> </w:t>
      </w:r>
      <w:r w:rsidR="007A47E4" w:rsidRPr="000939B0">
        <w:rPr>
          <w:rFonts w:cs="Arial"/>
          <w:sz w:val="18"/>
        </w:rPr>
        <w:t> </w:t>
      </w:r>
      <w:r w:rsidR="007A47E4" w:rsidRPr="000939B0">
        <w:rPr>
          <w:rFonts w:cs="Arial"/>
          <w:sz w:val="18"/>
        </w:rPr>
        <w:fldChar w:fldCharType="end"/>
      </w:r>
    </w:p>
    <w:p w:rsidR="00667058" w:rsidRDefault="00D61178" w:rsidP="000939B0">
      <w:pPr>
        <w:tabs>
          <w:tab w:val="left" w:pos="709"/>
          <w:tab w:val="left" w:pos="7088"/>
        </w:tabs>
        <w:ind w:right="-286"/>
        <w:jc w:val="both"/>
      </w:pPr>
      <w:r>
        <w:rPr>
          <w:noProof/>
        </w:rPr>
        <mc:AlternateContent>
          <mc:Choice Requires="wps">
            <w:drawing>
              <wp:anchor distT="0" distB="0" distL="114300" distR="114300" simplePos="0" relativeHeight="251692032" behindDoc="0" locked="0" layoutInCell="1" allowOverlap="1">
                <wp:simplePos x="0" y="0"/>
                <wp:positionH relativeFrom="column">
                  <wp:posOffset>4721860</wp:posOffset>
                </wp:positionH>
                <wp:positionV relativeFrom="paragraph">
                  <wp:posOffset>11430</wp:posOffset>
                </wp:positionV>
                <wp:extent cx="720016"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720016"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05C1C5C" id="Gerader Verbinder 6"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8pt,.9pt" to="4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" strokecolor="#bfbfbf [2412]" strokeweight=".5pt">
                <v:stroke dashstyle="dash" endcap="round"/>
              </v:line>
            </w:pict>
          </mc:Fallback>
        </mc:AlternateContent>
      </w:r>
      <w:r w:rsidR="005B3281">
        <w:fldChar w:fldCharType="begin">
          <w:ffData>
            <w:name w:val="Kontrollkästchen2"/>
            <w:enabled/>
            <w:calcOnExit w:val="0"/>
            <w:checkBox>
              <w:sizeAuto/>
              <w:default w:val="0"/>
              <w:checked w:val="0"/>
            </w:checkBox>
          </w:ffData>
        </w:fldChar>
      </w:r>
      <w:r w:rsidR="005B3281">
        <w:instrText xml:space="preserve"> FORMCHECKBOX </w:instrText>
      </w:r>
      <w:r w:rsidR="004616B6">
        <w:fldChar w:fldCharType="separate"/>
      </w:r>
      <w:r w:rsidR="005B3281">
        <w:fldChar w:fldCharType="end"/>
      </w:r>
      <w:r w:rsidR="005B3281">
        <w:tab/>
      </w:r>
      <w:r w:rsidR="00D60E2E" w:rsidRPr="00D60E2E">
        <w:t>Dachbegrünung</w:t>
      </w:r>
      <w:r w:rsidR="00D60E2E">
        <w:t xml:space="preserve"> (</w:t>
      </w:r>
      <w:r w:rsidR="00D60E2E" w:rsidRPr="00D60E2E">
        <w:t>mehr als 75 % der gesamten Dachfläche</w:t>
      </w:r>
      <w:r w:rsidR="00D60E2E">
        <w:t>)</w:t>
      </w:r>
      <w:r w:rsidR="007A47E4" w:rsidRPr="007A47E4">
        <w:rPr>
          <w:noProof/>
          <w:lang w:eastAsia="de-AT"/>
        </w:rPr>
        <w:t xml:space="preserve"> </w:t>
      </w:r>
    </w:p>
    <w:p w:rsidR="00D60E2E" w:rsidRDefault="00D60E2E" w:rsidP="000939B0">
      <w:pPr>
        <w:tabs>
          <w:tab w:val="left" w:pos="709"/>
          <w:tab w:val="left" w:pos="7088"/>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4616B6">
        <w:fldChar w:fldCharType="separate"/>
      </w:r>
      <w:r>
        <w:fldChar w:fldCharType="end"/>
      </w:r>
      <w:r>
        <w:tab/>
      </w:r>
      <w:r w:rsidRPr="00D60E2E">
        <w:t>Dichtheitsprüfung (Blower-Door-Test)</w:t>
      </w:r>
      <w:r w:rsidR="002579B5" w:rsidRPr="002579B5">
        <w:rPr>
          <w:noProof/>
        </w:rPr>
        <w:t xml:space="preserve"> </w:t>
      </w:r>
    </w:p>
    <w:p w:rsidR="00D60E2E" w:rsidRDefault="00D60E2E" w:rsidP="000939B0">
      <w:pPr>
        <w:tabs>
          <w:tab w:val="left" w:pos="709"/>
          <w:tab w:val="left" w:pos="7088"/>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4616B6">
        <w:fldChar w:fldCharType="separate"/>
      </w:r>
      <w:r>
        <w:fldChar w:fldCharType="end"/>
      </w:r>
      <w:r>
        <w:tab/>
      </w:r>
      <w:r w:rsidRPr="00D60E2E">
        <w:t>Regenwassernutzung zur automatischen Gartenbewässerung</w:t>
      </w:r>
    </w:p>
    <w:p w:rsidR="00D60E2E" w:rsidRDefault="00D60E2E" w:rsidP="000939B0">
      <w:pPr>
        <w:tabs>
          <w:tab w:val="left" w:pos="709"/>
          <w:tab w:val="left" w:pos="7088"/>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4616B6">
        <w:fldChar w:fldCharType="separate"/>
      </w:r>
      <w:r>
        <w:fldChar w:fldCharType="end"/>
      </w:r>
      <w:r>
        <w:tab/>
      </w:r>
      <w:r w:rsidRPr="00D60E2E">
        <w:t>Regenwassernutzungen für WC-Anlagen und/oder Waschmaschinen</w:t>
      </w:r>
    </w:p>
    <w:p w:rsidR="00D60E2E" w:rsidRDefault="00D60E2E" w:rsidP="000939B0">
      <w:pPr>
        <w:tabs>
          <w:tab w:val="left" w:pos="709"/>
          <w:tab w:val="left" w:pos="7088"/>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4616B6">
        <w:fldChar w:fldCharType="separate"/>
      </w:r>
      <w:r>
        <w:fldChar w:fldCharType="end"/>
      </w:r>
      <w:r>
        <w:tab/>
        <w:t>K</w:t>
      </w:r>
      <w:r w:rsidRPr="00D60E2E">
        <w:t>ontrollierte Wohnraumlüftung mit Wärmerückgewinnung</w:t>
      </w:r>
    </w:p>
    <w:p w:rsidR="00D60E2E" w:rsidRPr="000442C1" w:rsidRDefault="00D60E2E" w:rsidP="000939B0">
      <w:pPr>
        <w:tabs>
          <w:tab w:val="left" w:pos="709"/>
          <w:tab w:val="left" w:pos="7088"/>
        </w:tabs>
        <w:ind w:right="-286"/>
        <w:jc w:val="both"/>
        <w:rPr>
          <w:sz w:val="20"/>
          <w:szCs w:val="20"/>
        </w:rPr>
      </w:pPr>
    </w:p>
    <w:p w:rsidR="00D60E2E" w:rsidRPr="00D60E2E" w:rsidRDefault="00D60E2E" w:rsidP="000939B0">
      <w:pPr>
        <w:tabs>
          <w:tab w:val="left" w:pos="709"/>
          <w:tab w:val="left" w:pos="7088"/>
        </w:tabs>
        <w:ind w:right="-286"/>
        <w:jc w:val="both"/>
        <w:rPr>
          <w:b/>
          <w:u w:val="single"/>
        </w:rPr>
      </w:pPr>
      <w:r w:rsidRPr="00D60E2E">
        <w:rPr>
          <w:b/>
          <w:u w:val="single"/>
        </w:rPr>
        <w:t>Förderung für thermische Sanierung</w:t>
      </w:r>
    </w:p>
    <w:p w:rsidR="00D60E2E" w:rsidRPr="00D60E2E" w:rsidRDefault="00D60E2E" w:rsidP="000939B0">
      <w:pPr>
        <w:tabs>
          <w:tab w:val="left" w:pos="709"/>
          <w:tab w:val="left" w:pos="7088"/>
        </w:tabs>
        <w:ind w:right="-286"/>
        <w:jc w:val="both"/>
        <w:rPr>
          <w:sz w:val="8"/>
          <w:szCs w:val="8"/>
        </w:rPr>
      </w:pPr>
    </w:p>
    <w:p w:rsidR="007A47E4" w:rsidRDefault="005B3281" w:rsidP="000939B0">
      <w:pPr>
        <w:tabs>
          <w:tab w:val="left" w:pos="709"/>
          <w:tab w:val="left" w:pos="7088"/>
          <w:tab w:val="left" w:pos="7655"/>
        </w:tabs>
        <w:ind w:right="-286"/>
        <w:jc w:val="both"/>
        <w:rPr>
          <w:rFonts w:cs="Arial"/>
          <w:sz w:val="18"/>
        </w:rPr>
      </w:pPr>
      <w:r>
        <w:fldChar w:fldCharType="begin">
          <w:ffData>
            <w:name w:val="Kontrollkästchen2"/>
            <w:enabled/>
            <w:calcOnExit w:val="0"/>
            <w:checkBox>
              <w:sizeAuto/>
              <w:default w:val="0"/>
              <w:checked w:val="0"/>
            </w:checkBox>
          </w:ffData>
        </w:fldChar>
      </w:r>
      <w:r>
        <w:instrText xml:space="preserve"> FORMCHECKBOX </w:instrText>
      </w:r>
      <w:r w:rsidR="004616B6">
        <w:fldChar w:fldCharType="separate"/>
      </w:r>
      <w:r>
        <w:fldChar w:fldCharType="end"/>
      </w:r>
      <w:r>
        <w:tab/>
      </w:r>
      <w:r w:rsidR="00CA291D">
        <w:rPr>
          <w:rFonts w:cs="Calibri"/>
        </w:rPr>
        <w:t>T</w:t>
      </w:r>
      <w:r w:rsidR="00000AB3" w:rsidRPr="004C04C2">
        <w:rPr>
          <w:rFonts w:cs="Calibri"/>
        </w:rPr>
        <w:t>hermische Sanierung</w:t>
      </w:r>
      <w:r w:rsidR="00000AB3">
        <w:rPr>
          <w:rFonts w:cs="Calibri"/>
        </w:rPr>
        <w:t xml:space="preserve"> </w:t>
      </w:r>
      <w:r w:rsidR="00000AB3" w:rsidRPr="00142C48">
        <w:rPr>
          <w:rFonts w:cs="Calibri"/>
        </w:rPr>
        <w:t>mindestens zwei</w:t>
      </w:r>
      <w:r w:rsidR="00000AB3">
        <w:rPr>
          <w:rFonts w:cs="Calibri"/>
        </w:rPr>
        <w:t>er</w:t>
      </w:r>
      <w:r w:rsidR="00000AB3" w:rsidRPr="00142C48">
        <w:rPr>
          <w:rFonts w:cs="Calibri"/>
        </w:rPr>
        <w:t xml:space="preserve"> Maßnahmen</w:t>
      </w:r>
      <w:r w:rsidR="00000AB3">
        <w:rPr>
          <w:rFonts w:cs="Calibri"/>
        </w:rPr>
        <w:t xml:space="preserve"> lt. Richtlinie</w:t>
      </w:r>
      <w:r w:rsidR="007A47E4" w:rsidRPr="007A47E4">
        <w:t xml:space="preserve"> </w:t>
      </w:r>
      <w:r w:rsidR="007A47E4">
        <w:tab/>
      </w:r>
      <w:r w:rsidR="000939B0" w:rsidRPr="000939B0">
        <w:rPr>
          <w:sz w:val="18"/>
        </w:rPr>
        <w:t>Rechnungsbetrag</w:t>
      </w:r>
      <w:r w:rsidR="007A47E4" w:rsidRPr="000939B0">
        <w:rPr>
          <w:sz w:val="18"/>
        </w:rPr>
        <w:t>:</w:t>
      </w:r>
      <w:r w:rsidR="007A47E4" w:rsidRPr="000939B0">
        <w:rPr>
          <w:rFonts w:cs="Arial"/>
          <w:sz w:val="18"/>
        </w:rPr>
        <w:t xml:space="preserve"> </w:t>
      </w:r>
      <w:r w:rsidR="007A47E4" w:rsidRPr="000939B0">
        <w:rPr>
          <w:rFonts w:cs="Arial"/>
          <w:sz w:val="18"/>
        </w:rPr>
        <w:fldChar w:fldCharType="begin">
          <w:ffData>
            <w:name w:val="Text4"/>
            <w:enabled/>
            <w:calcOnExit w:val="0"/>
            <w:textInput/>
          </w:ffData>
        </w:fldChar>
      </w:r>
      <w:r w:rsidR="007A47E4" w:rsidRPr="000939B0">
        <w:rPr>
          <w:rFonts w:cs="Arial"/>
          <w:sz w:val="18"/>
        </w:rPr>
        <w:instrText xml:space="preserve"> FORMTEXT </w:instrText>
      </w:r>
      <w:r w:rsidR="007A47E4" w:rsidRPr="000939B0">
        <w:rPr>
          <w:rFonts w:cs="Arial"/>
          <w:sz w:val="18"/>
        </w:rPr>
      </w:r>
      <w:r w:rsidR="007A47E4" w:rsidRPr="000939B0">
        <w:rPr>
          <w:rFonts w:cs="Arial"/>
          <w:sz w:val="18"/>
        </w:rPr>
        <w:fldChar w:fldCharType="separate"/>
      </w:r>
      <w:r w:rsidR="007A47E4" w:rsidRPr="000939B0">
        <w:rPr>
          <w:rFonts w:cs="Arial"/>
          <w:sz w:val="18"/>
        </w:rPr>
        <w:t> </w:t>
      </w:r>
      <w:r w:rsidR="007A47E4" w:rsidRPr="000939B0">
        <w:rPr>
          <w:rFonts w:cs="Arial"/>
          <w:sz w:val="18"/>
        </w:rPr>
        <w:t> </w:t>
      </w:r>
      <w:r w:rsidR="007A47E4" w:rsidRPr="000939B0">
        <w:rPr>
          <w:rFonts w:cs="Arial"/>
          <w:sz w:val="18"/>
        </w:rPr>
        <w:t> </w:t>
      </w:r>
      <w:r w:rsidR="007A47E4" w:rsidRPr="000939B0">
        <w:rPr>
          <w:rFonts w:cs="Arial"/>
          <w:sz w:val="18"/>
        </w:rPr>
        <w:t> </w:t>
      </w:r>
      <w:r w:rsidR="007A47E4" w:rsidRPr="000939B0">
        <w:rPr>
          <w:rFonts w:cs="Arial"/>
          <w:sz w:val="18"/>
        </w:rPr>
        <w:t> </w:t>
      </w:r>
      <w:r w:rsidR="007A47E4" w:rsidRPr="000939B0">
        <w:rPr>
          <w:rFonts w:cs="Arial"/>
          <w:sz w:val="18"/>
        </w:rPr>
        <w:fldChar w:fldCharType="end"/>
      </w:r>
    </w:p>
    <w:p w:rsidR="00291DE9" w:rsidRPr="00291DE9" w:rsidRDefault="00291DE9" w:rsidP="000939B0">
      <w:pPr>
        <w:tabs>
          <w:tab w:val="left" w:pos="709"/>
          <w:tab w:val="left" w:pos="7088"/>
          <w:tab w:val="left" w:pos="7655"/>
        </w:tabs>
        <w:ind w:right="-286"/>
        <w:jc w:val="both"/>
        <w:rPr>
          <w:sz w:val="8"/>
        </w:rPr>
      </w:pPr>
      <w:r>
        <w:rPr>
          <w:noProof/>
        </w:rPr>
        <mc:AlternateContent>
          <mc:Choice Requires="wps">
            <w:drawing>
              <wp:anchor distT="0" distB="0" distL="114300" distR="114300" simplePos="0" relativeHeight="251694080" behindDoc="0" locked="0" layoutInCell="1" allowOverlap="1" wp14:anchorId="1200D3C1" wp14:editId="44C8532D">
                <wp:simplePos x="0" y="0"/>
                <wp:positionH relativeFrom="column">
                  <wp:posOffset>5368925</wp:posOffset>
                </wp:positionH>
                <wp:positionV relativeFrom="paragraph">
                  <wp:posOffset>14193</wp:posOffset>
                </wp:positionV>
                <wp:extent cx="719455"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719455"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714BA53" id="Gerader Verbinder 7"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75pt,1.1pt" to="47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" strokecolor="#bfbfbf [2412]" strokeweight=".5pt">
                <v:stroke dashstyle="dash" endcap="round"/>
              </v:line>
            </w:pict>
          </mc:Fallback>
        </mc:AlternateContent>
      </w:r>
    </w:p>
    <w:p w:rsidR="00A720D3" w:rsidRDefault="00A720D3" w:rsidP="00A720D3">
      <w:pPr>
        <w:tabs>
          <w:tab w:val="left" w:pos="709"/>
          <w:tab w:val="left" w:pos="1985"/>
          <w:tab w:val="left" w:pos="3402"/>
        </w:tabs>
        <w:ind w:right="-286"/>
        <w:jc w:val="both"/>
        <w:rPr>
          <w:sz w:val="18"/>
        </w:rPr>
      </w:pPr>
      <w:r>
        <w:tab/>
      </w:r>
      <w:r>
        <w:fldChar w:fldCharType="begin">
          <w:ffData>
            <w:name w:val=""/>
            <w:enabled/>
            <w:calcOnExit w:val="0"/>
            <w:checkBox>
              <w:size w:val="16"/>
              <w:default w:val="0"/>
            </w:checkBox>
          </w:ffData>
        </w:fldChar>
      </w:r>
      <w:r>
        <w:instrText xml:space="preserve"> FORMCHECKBOX </w:instrText>
      </w:r>
      <w:r w:rsidR="004616B6">
        <w:fldChar w:fldCharType="separate"/>
      </w:r>
      <w:r>
        <w:fldChar w:fldCharType="end"/>
      </w:r>
      <w:r>
        <w:t xml:space="preserve"> </w:t>
      </w:r>
      <w:r>
        <w:rPr>
          <w:sz w:val="18"/>
        </w:rPr>
        <w:t>Außenwandflächen</w:t>
      </w:r>
      <w:r>
        <w:rPr>
          <w:sz w:val="18"/>
        </w:rPr>
        <w:tab/>
      </w:r>
      <w:r>
        <w:rPr>
          <w:sz w:val="18"/>
        </w:rPr>
        <w:tab/>
      </w:r>
      <w:r>
        <w:fldChar w:fldCharType="begin">
          <w:ffData>
            <w:name w:val=""/>
            <w:enabled/>
            <w:calcOnExit w:val="0"/>
            <w:checkBox>
              <w:size w:val="16"/>
              <w:default w:val="0"/>
            </w:checkBox>
          </w:ffData>
        </w:fldChar>
      </w:r>
      <w:r>
        <w:instrText xml:space="preserve"> FORMCHECKBOX </w:instrText>
      </w:r>
      <w:r w:rsidR="004616B6">
        <w:fldChar w:fldCharType="separate"/>
      </w:r>
      <w:r>
        <w:fldChar w:fldCharType="end"/>
      </w:r>
      <w:r>
        <w:t xml:space="preserve"> </w:t>
      </w:r>
      <w:r>
        <w:rPr>
          <w:sz w:val="18"/>
        </w:rPr>
        <w:t>Dach- /oberste Geschoßdecke</w:t>
      </w:r>
      <w:r>
        <w:rPr>
          <w:sz w:val="18"/>
        </w:rPr>
        <w:tab/>
      </w:r>
    </w:p>
    <w:p w:rsidR="00A720D3" w:rsidRPr="00A720D3" w:rsidRDefault="00A720D3" w:rsidP="00A720D3">
      <w:pPr>
        <w:tabs>
          <w:tab w:val="left" w:pos="709"/>
          <w:tab w:val="left" w:pos="1985"/>
          <w:tab w:val="left" w:pos="3402"/>
        </w:tabs>
        <w:ind w:right="-286"/>
        <w:jc w:val="both"/>
        <w:rPr>
          <w:sz w:val="18"/>
        </w:rPr>
      </w:pPr>
      <w:r>
        <w:tab/>
      </w:r>
      <w:r>
        <w:fldChar w:fldCharType="begin">
          <w:ffData>
            <w:name w:val=""/>
            <w:enabled/>
            <w:calcOnExit w:val="0"/>
            <w:checkBox>
              <w:size w:val="16"/>
              <w:default w:val="0"/>
            </w:checkBox>
          </w:ffData>
        </w:fldChar>
      </w:r>
      <w:r>
        <w:instrText xml:space="preserve"> FORMCHECKBOX </w:instrText>
      </w:r>
      <w:r w:rsidR="004616B6">
        <w:fldChar w:fldCharType="separate"/>
      </w:r>
      <w:r>
        <w:fldChar w:fldCharType="end"/>
      </w:r>
      <w:r>
        <w:t xml:space="preserve"> </w:t>
      </w:r>
      <w:r>
        <w:rPr>
          <w:sz w:val="18"/>
        </w:rPr>
        <w:t>Fenster u. Türen</w:t>
      </w:r>
      <w:r>
        <w:rPr>
          <w:sz w:val="18"/>
        </w:rPr>
        <w:tab/>
      </w:r>
      <w:r>
        <w:rPr>
          <w:sz w:val="18"/>
        </w:rPr>
        <w:tab/>
      </w:r>
      <w:r>
        <w:fldChar w:fldCharType="begin">
          <w:ffData>
            <w:name w:val=""/>
            <w:enabled/>
            <w:calcOnExit w:val="0"/>
            <w:checkBox>
              <w:size w:val="16"/>
              <w:default w:val="0"/>
            </w:checkBox>
          </w:ffData>
        </w:fldChar>
      </w:r>
      <w:r>
        <w:instrText xml:space="preserve"> FORMCHECKBOX </w:instrText>
      </w:r>
      <w:r w:rsidR="004616B6">
        <w:fldChar w:fldCharType="separate"/>
      </w:r>
      <w:r>
        <w:fldChar w:fldCharType="end"/>
      </w:r>
      <w:r>
        <w:t xml:space="preserve"> </w:t>
      </w:r>
      <w:r>
        <w:rPr>
          <w:sz w:val="18"/>
        </w:rPr>
        <w:t>Kellerdecke oder -wände/Fußboden KG</w:t>
      </w:r>
    </w:p>
    <w:p w:rsidR="00667058" w:rsidRPr="000442C1" w:rsidRDefault="00667058" w:rsidP="000939B0">
      <w:pPr>
        <w:tabs>
          <w:tab w:val="left" w:pos="709"/>
          <w:tab w:val="left" w:pos="7088"/>
        </w:tabs>
        <w:ind w:right="-286"/>
        <w:jc w:val="both"/>
        <w:rPr>
          <w:sz w:val="20"/>
          <w:szCs w:val="20"/>
        </w:rPr>
      </w:pPr>
    </w:p>
    <w:p w:rsidR="00D60E2E" w:rsidRDefault="00D60E2E" w:rsidP="000939B0">
      <w:pPr>
        <w:tabs>
          <w:tab w:val="left" w:pos="709"/>
          <w:tab w:val="left" w:pos="7088"/>
        </w:tabs>
        <w:ind w:right="-286"/>
        <w:jc w:val="both"/>
        <w:rPr>
          <w:b/>
          <w:u w:val="single"/>
        </w:rPr>
      </w:pPr>
      <w:r w:rsidRPr="00D60E2E">
        <w:rPr>
          <w:b/>
          <w:u w:val="single"/>
        </w:rPr>
        <w:t>Förderung bei Erreichen eines Klimaaktiv Standards</w:t>
      </w:r>
    </w:p>
    <w:p w:rsidR="00D60E2E" w:rsidRPr="00D60E2E" w:rsidRDefault="00D60E2E" w:rsidP="000939B0">
      <w:pPr>
        <w:tabs>
          <w:tab w:val="left" w:pos="709"/>
          <w:tab w:val="left" w:pos="7088"/>
        </w:tabs>
        <w:ind w:right="-286"/>
        <w:jc w:val="both"/>
        <w:rPr>
          <w:b/>
          <w:sz w:val="8"/>
          <w:szCs w:val="8"/>
          <w:u w:val="single"/>
        </w:rPr>
      </w:pPr>
    </w:p>
    <w:p w:rsidR="00D60E2E" w:rsidRDefault="00D60E2E" w:rsidP="000939B0">
      <w:pPr>
        <w:tabs>
          <w:tab w:val="left" w:pos="709"/>
          <w:tab w:val="left" w:pos="7088"/>
        </w:tabs>
        <w:ind w:right="-286"/>
        <w:jc w:val="both"/>
      </w:pPr>
      <w:r>
        <w:fldChar w:fldCharType="begin">
          <w:ffData>
            <w:name w:val=""/>
            <w:enabled/>
            <w:calcOnExit w:val="0"/>
            <w:checkBox>
              <w:sizeAuto/>
              <w:default w:val="0"/>
              <w:checked w:val="0"/>
            </w:checkBox>
          </w:ffData>
        </w:fldChar>
      </w:r>
      <w:r>
        <w:instrText xml:space="preserve"> FORMCHECKBOX </w:instrText>
      </w:r>
      <w:r w:rsidR="004616B6">
        <w:fldChar w:fldCharType="separate"/>
      </w:r>
      <w:r>
        <w:fldChar w:fldCharType="end"/>
      </w:r>
      <w:r>
        <w:tab/>
      </w:r>
      <w:r w:rsidRPr="00D60E2E">
        <w:t>Erreichen der „</w:t>
      </w:r>
      <w:r w:rsidR="00CA291D">
        <w:t>K</w:t>
      </w:r>
      <w:r w:rsidRPr="00D60E2E">
        <w:t xml:space="preserve">limaaktiv Gebäudestandard-Qualitätsstufe Silber“ oder </w:t>
      </w:r>
      <w:r w:rsidR="0076154B">
        <w:t xml:space="preserve">„Gold“ </w:t>
      </w:r>
    </w:p>
    <w:p w:rsidR="00C142B6" w:rsidRPr="000442C1" w:rsidRDefault="00C501D1" w:rsidP="00EC570D">
      <w:pPr>
        <w:ind w:right="-286"/>
        <w:jc w:val="both"/>
        <w:rPr>
          <w:sz w:val="28"/>
        </w:rPr>
      </w:pPr>
      <w:r w:rsidRPr="000442C1">
        <w:rPr>
          <w:noProof/>
          <w:sz w:val="28"/>
          <w:lang w:eastAsia="de-AT"/>
        </w:rPr>
        <mc:AlternateContent>
          <mc:Choice Requires="wps">
            <w:drawing>
              <wp:anchor distT="0" distB="0" distL="114300" distR="114300" simplePos="0" relativeHeight="251643904" behindDoc="0" locked="0" layoutInCell="1" allowOverlap="1" wp14:anchorId="540C6322" wp14:editId="7A43FE2B">
                <wp:simplePos x="0" y="0"/>
                <wp:positionH relativeFrom="column">
                  <wp:posOffset>-201707</wp:posOffset>
                </wp:positionH>
                <wp:positionV relativeFrom="paragraph">
                  <wp:posOffset>222250</wp:posOffset>
                </wp:positionV>
                <wp:extent cx="142240" cy="173355"/>
                <wp:effectExtent l="0" t="0" r="0" b="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73355"/>
                        </a:xfrm>
                        <a:prstGeom prst="rect">
                          <a:avLst/>
                        </a:prstGeom>
                        <a:solidFill>
                          <a:srgbClr val="FF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4E1EF" id="Rectangle 2" o:spid="_x0000_s1026" style="position:absolute;margin-left:-15.9pt;margin-top:17.5pt;width:11.2pt;height:1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" fillcolor="red" stroked="f" strokecolor="#f2f2f2" strokeweight="3pt">
                <v:shadow color="#622423" opacity=".5" offset="1pt"/>
              </v:rect>
            </w:pict>
          </mc:Fallback>
        </mc:AlternateContent>
      </w:r>
    </w:p>
    <w:p w:rsidR="00C142B6" w:rsidRPr="00204EF3" w:rsidRDefault="00EC570D" w:rsidP="00EC570D">
      <w:pPr>
        <w:spacing w:line="360" w:lineRule="auto"/>
        <w:ind w:right="-286"/>
        <w:jc w:val="both"/>
        <w:rPr>
          <w:b/>
          <w:sz w:val="28"/>
        </w:rPr>
      </w:pPr>
      <w:r>
        <w:rPr>
          <w:noProof/>
          <w:lang w:eastAsia="de-AT"/>
        </w:rPr>
        <w:drawing>
          <wp:anchor distT="0" distB="0" distL="114300" distR="114300" simplePos="0" relativeHeight="251682816" behindDoc="1" locked="0" layoutInCell="1" allowOverlap="1" wp14:anchorId="3D9C647D" wp14:editId="33C7E19C">
            <wp:simplePos x="0" y="0"/>
            <wp:positionH relativeFrom="column">
              <wp:posOffset>-299085</wp:posOffset>
            </wp:positionH>
            <wp:positionV relativeFrom="paragraph">
              <wp:posOffset>226918</wp:posOffset>
            </wp:positionV>
            <wp:extent cx="297180" cy="341630"/>
            <wp:effectExtent l="0" t="0" r="7620" b="1270"/>
            <wp:wrapNone/>
            <wp:docPr id="48" name="Bild 53" descr="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Pfe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404" w:rsidRPr="00204EF3">
        <w:rPr>
          <w:b/>
          <w:sz w:val="28"/>
        </w:rPr>
        <w:t>Förder</w:t>
      </w:r>
      <w:r w:rsidR="004B5197">
        <w:rPr>
          <w:b/>
          <w:sz w:val="28"/>
        </w:rPr>
        <w:t>ungs</w:t>
      </w:r>
      <w:r w:rsidR="00532404" w:rsidRPr="00204EF3">
        <w:rPr>
          <w:b/>
          <w:sz w:val="28"/>
        </w:rPr>
        <w:t>werber</w:t>
      </w:r>
      <w:r w:rsidR="00267C45">
        <w:rPr>
          <w:b/>
          <w:sz w:val="28"/>
        </w:rPr>
        <w:t>:i</w:t>
      </w:r>
      <w:r w:rsidR="00532404" w:rsidRPr="00204EF3">
        <w:rPr>
          <w:b/>
          <w:sz w:val="28"/>
        </w:rPr>
        <w:t>n</w:t>
      </w:r>
    </w:p>
    <w:p w:rsidR="00CA291D" w:rsidRDefault="00CA291D" w:rsidP="00CA291D">
      <w:pPr>
        <w:tabs>
          <w:tab w:val="left" w:pos="851"/>
        </w:tabs>
        <w:spacing w:line="360" w:lineRule="auto"/>
        <w:ind w:right="-286"/>
        <w:jc w:val="both"/>
        <w:rPr>
          <w:rFonts w:cs="Arial"/>
        </w:rPr>
      </w:pPr>
      <w:r>
        <w:rPr>
          <w:noProof/>
        </w:rPr>
        <mc:AlternateContent>
          <mc:Choice Requires="wps">
            <w:drawing>
              <wp:anchor distT="0" distB="0" distL="114300" distR="114300" simplePos="0" relativeHeight="251723776" behindDoc="0" locked="0" layoutInCell="1" allowOverlap="1" wp14:anchorId="7FCAAA86" wp14:editId="1CFCC56D">
                <wp:simplePos x="0" y="0"/>
                <wp:positionH relativeFrom="column">
                  <wp:posOffset>537844</wp:posOffset>
                </wp:positionH>
                <wp:positionV relativeFrom="paragraph">
                  <wp:posOffset>176530</wp:posOffset>
                </wp:positionV>
                <wp:extent cx="5385435" cy="0"/>
                <wp:effectExtent l="0" t="0" r="0" b="0"/>
                <wp:wrapNone/>
                <wp:docPr id="45" name="Gerader Verbinder 45"/>
                <wp:cNvGraphicFramePr/>
                <a:graphic xmlns:a="http://schemas.openxmlformats.org/drawingml/2006/main">
                  <a:graphicData uri="http://schemas.microsoft.com/office/word/2010/wordprocessingShape">
                    <wps:wsp>
                      <wps:cNvCnPr/>
                      <wps:spPr>
                        <a:xfrm>
                          <a:off x="0" y="0"/>
                          <a:ext cx="5385435"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E0F4FA0" id="Gerader Verbinder 45"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35pt,13.9pt" to="466.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" strokecolor="#bfbfbf [2412]" strokeweight=".5pt">
                <v:stroke dashstyle="dash" endcap="round"/>
              </v:line>
            </w:pict>
          </mc:Fallback>
        </mc:AlternateContent>
      </w:r>
      <w:r>
        <w:t>Name:</w:t>
      </w:r>
      <w:r>
        <w:tab/>
      </w:r>
      <w:r>
        <w:rPr>
          <w:rFonts w:cs="Arial"/>
        </w:rPr>
        <w:fldChar w:fldCharType="begin">
          <w:ffData>
            <w:name w:val="Text4"/>
            <w:enabled/>
            <w:calcOnExit w:val="0"/>
            <w:textInput/>
          </w:ffData>
        </w:fldChar>
      </w:r>
      <w:bookmarkStart w:id="2" w:name="Text4"/>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
    </w:p>
    <w:p w:rsidR="00CA291D" w:rsidRDefault="00CA291D" w:rsidP="00CA291D">
      <w:pPr>
        <w:tabs>
          <w:tab w:val="left" w:pos="851"/>
          <w:tab w:val="left" w:pos="5245"/>
        </w:tabs>
        <w:spacing w:line="360" w:lineRule="auto"/>
        <w:ind w:right="-286"/>
        <w:jc w:val="both"/>
      </w:pPr>
      <w:r>
        <w:rPr>
          <w:noProof/>
        </w:rPr>
        <mc:AlternateContent>
          <mc:Choice Requires="wps">
            <w:drawing>
              <wp:anchor distT="0" distB="0" distL="114300" distR="114300" simplePos="0" relativeHeight="251717632" behindDoc="0" locked="0" layoutInCell="1" allowOverlap="1" wp14:anchorId="1EFA0F0B" wp14:editId="7A1FE7F8">
                <wp:simplePos x="0" y="0"/>
                <wp:positionH relativeFrom="column">
                  <wp:posOffset>556895</wp:posOffset>
                </wp:positionH>
                <wp:positionV relativeFrom="paragraph">
                  <wp:posOffset>177800</wp:posOffset>
                </wp:positionV>
                <wp:extent cx="2560320" cy="0"/>
                <wp:effectExtent l="0" t="0" r="0" b="0"/>
                <wp:wrapNone/>
                <wp:docPr id="33" name="Gerader Verbinder 33"/>
                <wp:cNvGraphicFramePr/>
                <a:graphic xmlns:a="http://schemas.openxmlformats.org/drawingml/2006/main">
                  <a:graphicData uri="http://schemas.microsoft.com/office/word/2010/wordprocessingShape">
                    <wps:wsp>
                      <wps:cNvCnPr/>
                      <wps:spPr>
                        <a:xfrm>
                          <a:off x="0" y="0"/>
                          <a:ext cx="2560320"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CCE49A4" id="Gerader Verbinder 33"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85pt,14pt" to="24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" strokecolor="#bfbfbf [2412]" strokeweight=".5pt">
                <v:stroke dashstyle="dash" endcap="round"/>
              </v:line>
            </w:pict>
          </mc:Fallback>
        </mc:AlternateContent>
      </w:r>
      <w:r>
        <w:rPr>
          <w:noProof/>
        </w:rPr>
        <mc:AlternateContent>
          <mc:Choice Requires="wps">
            <w:drawing>
              <wp:anchor distT="0" distB="0" distL="114300" distR="114300" simplePos="0" relativeHeight="251718656" behindDoc="0" locked="0" layoutInCell="1" allowOverlap="1" wp14:anchorId="3513002B" wp14:editId="34FA3AD4">
                <wp:simplePos x="0" y="0"/>
                <wp:positionH relativeFrom="column">
                  <wp:posOffset>3823970</wp:posOffset>
                </wp:positionH>
                <wp:positionV relativeFrom="paragraph">
                  <wp:posOffset>177800</wp:posOffset>
                </wp:positionV>
                <wp:extent cx="2109470" cy="0"/>
                <wp:effectExtent l="0" t="0" r="0" b="0"/>
                <wp:wrapNone/>
                <wp:docPr id="39" name="Gerader Verbinder 39"/>
                <wp:cNvGraphicFramePr/>
                <a:graphic xmlns:a="http://schemas.openxmlformats.org/drawingml/2006/main">
                  <a:graphicData uri="http://schemas.microsoft.com/office/word/2010/wordprocessingShape">
                    <wps:wsp>
                      <wps:cNvCnPr/>
                      <wps:spPr>
                        <a:xfrm>
                          <a:off x="0" y="0"/>
                          <a:ext cx="2109470"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D2B9EC3" id="Gerader Verbinder 39"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1pt,14pt" to="46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" strokecolor="#bfbfbf [2412]" strokeweight=".5pt">
                <v:stroke dashstyle="dash" endcap="round"/>
              </v:line>
            </w:pict>
          </mc:Fallback>
        </mc:AlternateContent>
      </w:r>
      <w:r>
        <w:rPr>
          <w:rFonts w:cs="Arial"/>
        </w:rPr>
        <w:t>E-Mail</w:t>
      </w:r>
      <w:r>
        <w:t>:</w:t>
      </w:r>
      <w:r>
        <w:tab/>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r>
        <w:rPr>
          <w:rFonts w:cs="Arial"/>
        </w:rPr>
        <w:tab/>
        <w:t xml:space="preserve">Telefon: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rsidR="00CA291D" w:rsidRDefault="00CA291D" w:rsidP="00CA291D">
      <w:pPr>
        <w:tabs>
          <w:tab w:val="left" w:pos="1418"/>
          <w:tab w:val="left" w:pos="5245"/>
        </w:tabs>
        <w:spacing w:line="360" w:lineRule="auto"/>
        <w:ind w:right="-286"/>
        <w:jc w:val="both"/>
      </w:pPr>
      <w:r>
        <w:rPr>
          <w:noProof/>
        </w:rPr>
        <mc:AlternateContent>
          <mc:Choice Requires="wps">
            <w:drawing>
              <wp:anchor distT="0" distB="0" distL="114300" distR="114300" simplePos="0" relativeHeight="251721728" behindDoc="0" locked="0" layoutInCell="1" allowOverlap="1" wp14:anchorId="320A16CC" wp14:editId="481957F7">
                <wp:simplePos x="0" y="0"/>
                <wp:positionH relativeFrom="column">
                  <wp:posOffset>911225</wp:posOffset>
                </wp:positionH>
                <wp:positionV relativeFrom="paragraph">
                  <wp:posOffset>185420</wp:posOffset>
                </wp:positionV>
                <wp:extent cx="2202815" cy="0"/>
                <wp:effectExtent l="0" t="0" r="0" b="0"/>
                <wp:wrapNone/>
                <wp:docPr id="42" name="Gerader Verbinder 42"/>
                <wp:cNvGraphicFramePr/>
                <a:graphic xmlns:a="http://schemas.openxmlformats.org/drawingml/2006/main">
                  <a:graphicData uri="http://schemas.microsoft.com/office/word/2010/wordprocessingShape">
                    <wps:wsp>
                      <wps:cNvCnPr/>
                      <wps:spPr>
                        <a:xfrm>
                          <a:off x="0" y="0"/>
                          <a:ext cx="2202815"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CEC3C5A" id="Gerader Verbinder 4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14.6pt" to="245.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" strokecolor="#bfbfbf [2412]" strokeweight=".5pt">
                <v:stroke dashstyle="dash" endcap="round"/>
              </v:line>
            </w:pict>
          </mc:Fallback>
        </mc:AlternateContent>
      </w:r>
      <w:r>
        <w:rPr>
          <w:noProof/>
        </w:rPr>
        <mc:AlternateContent>
          <mc:Choice Requires="wps">
            <w:drawing>
              <wp:anchor distT="0" distB="0" distL="114300" distR="114300" simplePos="0" relativeHeight="251720704" behindDoc="0" locked="0" layoutInCell="1" allowOverlap="1" wp14:anchorId="0F507FFE" wp14:editId="1E4ADDE9">
                <wp:simplePos x="0" y="0"/>
                <wp:positionH relativeFrom="column">
                  <wp:posOffset>3837305</wp:posOffset>
                </wp:positionH>
                <wp:positionV relativeFrom="paragraph">
                  <wp:posOffset>186055</wp:posOffset>
                </wp:positionV>
                <wp:extent cx="2095500" cy="0"/>
                <wp:effectExtent l="0" t="0" r="0" b="0"/>
                <wp:wrapNone/>
                <wp:docPr id="40" name="Gerader Verbinder 40"/>
                <wp:cNvGraphicFramePr/>
                <a:graphic xmlns:a="http://schemas.openxmlformats.org/drawingml/2006/main">
                  <a:graphicData uri="http://schemas.microsoft.com/office/word/2010/wordprocessingShape">
                    <wps:wsp>
                      <wps:cNvCnPr/>
                      <wps:spPr>
                        <a:xfrm>
                          <a:off x="0" y="0"/>
                          <a:ext cx="2095500"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8F395B5" id="Gerader Verbinder 40"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15pt,14.65pt" to="467.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" strokecolor="#bfbfbf [2412]" strokeweight=".5pt">
                <v:stroke dashstyle="dash" endcap="round"/>
              </v:line>
            </w:pict>
          </mc:Fallback>
        </mc:AlternateContent>
      </w:r>
      <w:r>
        <w:t>Wohnadresse:</w:t>
      </w:r>
      <w:r>
        <w:tab/>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t xml:space="preserve">PLZ/Ort: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rsidR="00CA291D" w:rsidRDefault="00CA291D" w:rsidP="00CA291D">
      <w:pPr>
        <w:tabs>
          <w:tab w:val="left" w:pos="1418"/>
        </w:tabs>
        <w:spacing w:line="360" w:lineRule="auto"/>
        <w:ind w:right="-286"/>
        <w:jc w:val="both"/>
      </w:pPr>
      <w:r>
        <w:rPr>
          <w:noProof/>
        </w:rPr>
        <mc:AlternateContent>
          <mc:Choice Requires="wps">
            <w:drawing>
              <wp:anchor distT="0" distB="0" distL="114300" distR="114300" simplePos="0" relativeHeight="251725824" behindDoc="0" locked="0" layoutInCell="1" allowOverlap="1" wp14:anchorId="218B7D8A" wp14:editId="7F5BD28C">
                <wp:simplePos x="0" y="0"/>
                <wp:positionH relativeFrom="column">
                  <wp:posOffset>909320</wp:posOffset>
                </wp:positionH>
                <wp:positionV relativeFrom="paragraph">
                  <wp:posOffset>191770</wp:posOffset>
                </wp:positionV>
                <wp:extent cx="5038725" cy="0"/>
                <wp:effectExtent l="0" t="0" r="0" b="0"/>
                <wp:wrapNone/>
                <wp:docPr id="44" name="Gerader Verbinder 44"/>
                <wp:cNvGraphicFramePr/>
                <a:graphic xmlns:a="http://schemas.openxmlformats.org/drawingml/2006/main">
                  <a:graphicData uri="http://schemas.microsoft.com/office/word/2010/wordprocessingShape">
                    <wps:wsp>
                      <wps:cNvCnPr/>
                      <wps:spPr>
                        <a:xfrm>
                          <a:off x="0" y="0"/>
                          <a:ext cx="5038725"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1274A22" id="Gerader Verbinder 44"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pt,15.1pt" to="468.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" strokecolor="#bfbfbf [2412]" strokeweight=".5pt">
                <v:stroke dashstyle="dash" endcap="round"/>
              </v:line>
            </w:pict>
          </mc:Fallback>
        </mc:AlternateContent>
      </w:r>
      <w:r>
        <w:t>Kontoinhaber:</w:t>
      </w:r>
      <w:r>
        <w:tab/>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CA291D" w:rsidRDefault="00CA291D" w:rsidP="00CA291D">
      <w:pPr>
        <w:tabs>
          <w:tab w:val="left" w:pos="1418"/>
          <w:tab w:val="left" w:pos="5670"/>
        </w:tabs>
        <w:ind w:right="-284"/>
        <w:jc w:val="both"/>
      </w:pPr>
      <w:r>
        <w:rPr>
          <w:noProof/>
        </w:rPr>
        <mc:AlternateContent>
          <mc:Choice Requires="wps">
            <w:drawing>
              <wp:anchor distT="0" distB="0" distL="114300" distR="114300" simplePos="0" relativeHeight="251727872" behindDoc="0" locked="0" layoutInCell="1" allowOverlap="1" wp14:anchorId="7907A5C4" wp14:editId="356F4624">
                <wp:simplePos x="0" y="0"/>
                <wp:positionH relativeFrom="column">
                  <wp:posOffset>909320</wp:posOffset>
                </wp:positionH>
                <wp:positionV relativeFrom="paragraph">
                  <wp:posOffset>193040</wp:posOffset>
                </wp:positionV>
                <wp:extent cx="5038725" cy="0"/>
                <wp:effectExtent l="0" t="0" r="0" b="0"/>
                <wp:wrapNone/>
                <wp:docPr id="46" name="Gerader Verbinder 46"/>
                <wp:cNvGraphicFramePr/>
                <a:graphic xmlns:a="http://schemas.openxmlformats.org/drawingml/2006/main">
                  <a:graphicData uri="http://schemas.microsoft.com/office/word/2010/wordprocessingShape">
                    <wps:wsp>
                      <wps:cNvCnPr/>
                      <wps:spPr>
                        <a:xfrm>
                          <a:off x="0" y="0"/>
                          <a:ext cx="5038725" cy="0"/>
                        </a:xfrm>
                        <a:prstGeom prst="line">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C3A7007" id="Gerader Verbinder 46"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pt,15.2pt" to="468.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" strokecolor="#bfbfbf [2412]" strokeweight=".5pt">
                <v:stroke dashstyle="dash" endcap="round"/>
              </v:line>
            </w:pict>
          </mc:Fallback>
        </mc:AlternateContent>
      </w:r>
      <w:r>
        <w:t>IBAN:</w:t>
      </w:r>
      <w:r>
        <w:tab/>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532404" w:rsidRPr="00CA291D" w:rsidRDefault="00CA291D" w:rsidP="00EC570D">
      <w:pPr>
        <w:ind w:right="-286"/>
        <w:jc w:val="both"/>
      </w:pPr>
      <w:r>
        <w:rPr>
          <w:noProof/>
          <w:lang w:eastAsia="de-AT"/>
        </w:rPr>
        <mc:AlternateContent>
          <mc:Choice Requires="wps">
            <w:drawing>
              <wp:anchor distT="0" distB="0" distL="114300" distR="114300" simplePos="0" relativeHeight="251652096" behindDoc="0" locked="0" layoutInCell="1" allowOverlap="1" wp14:anchorId="5AEDC025" wp14:editId="6DF137B6">
                <wp:simplePos x="0" y="0"/>
                <wp:positionH relativeFrom="column">
                  <wp:posOffset>-207645</wp:posOffset>
                </wp:positionH>
                <wp:positionV relativeFrom="paragraph">
                  <wp:posOffset>180975</wp:posOffset>
                </wp:positionV>
                <wp:extent cx="142240" cy="173355"/>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73355"/>
                        </a:xfrm>
                        <a:prstGeom prst="rect">
                          <a:avLst/>
                        </a:prstGeom>
                        <a:solidFill>
                          <a:srgbClr val="FF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69B3F" id="Rectangle 15" o:spid="_x0000_s1026" style="position:absolute;margin-left:-16.35pt;margin-top:14.25pt;width:11.2pt;height:1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" fillcolor="red" stroked="f" strokecolor="#f2f2f2" strokeweight="3pt">
                <v:shadow color="#622423" opacity=".5" offset="1pt"/>
              </v:rect>
            </w:pict>
          </mc:Fallback>
        </mc:AlternateContent>
      </w:r>
    </w:p>
    <w:p w:rsidR="00CE681B" w:rsidRPr="00204EF3" w:rsidRDefault="00EC570D" w:rsidP="00EC570D">
      <w:pPr>
        <w:spacing w:line="360" w:lineRule="auto"/>
        <w:ind w:right="-286"/>
        <w:jc w:val="both"/>
        <w:rPr>
          <w:b/>
          <w:sz w:val="28"/>
        </w:rPr>
      </w:pPr>
      <w:r>
        <w:rPr>
          <w:noProof/>
          <w:lang w:eastAsia="de-AT"/>
        </w:rPr>
        <w:drawing>
          <wp:anchor distT="0" distB="0" distL="114300" distR="114300" simplePos="0" relativeHeight="251684864" behindDoc="1" locked="0" layoutInCell="1" allowOverlap="1" wp14:anchorId="26B047E4" wp14:editId="53C2AB40">
            <wp:simplePos x="0" y="0"/>
            <wp:positionH relativeFrom="leftMargin">
              <wp:posOffset>594995</wp:posOffset>
            </wp:positionH>
            <wp:positionV relativeFrom="paragraph">
              <wp:posOffset>232633</wp:posOffset>
            </wp:positionV>
            <wp:extent cx="297180" cy="341630"/>
            <wp:effectExtent l="0" t="0" r="7620" b="1270"/>
            <wp:wrapNone/>
            <wp:docPr id="34" name="Bild 53" descr="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Pfe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058">
        <w:rPr>
          <w:b/>
          <w:sz w:val="28"/>
        </w:rPr>
        <w:t>Behördliche Genehmigungen</w:t>
      </w:r>
    </w:p>
    <w:p w:rsidR="00267C45" w:rsidRDefault="00267C45" w:rsidP="00267C45">
      <w:pPr>
        <w:tabs>
          <w:tab w:val="left" w:pos="1843"/>
          <w:tab w:val="left" w:pos="4536"/>
          <w:tab w:val="left" w:pos="6096"/>
          <w:tab w:val="left" w:pos="6804"/>
        </w:tabs>
        <w:spacing w:line="360" w:lineRule="auto"/>
        <w:ind w:right="-286"/>
        <w:jc w:val="both"/>
      </w:pPr>
      <w:r>
        <w:rPr>
          <w:noProof/>
          <w:lang w:eastAsia="de-AT"/>
        </w:rPr>
        <mc:AlternateContent>
          <mc:Choice Requires="wps">
            <w:drawing>
              <wp:anchor distT="0" distB="0" distL="114300" distR="114300" simplePos="0" relativeHeight="251730944" behindDoc="0" locked="0" layoutInCell="1" allowOverlap="1" wp14:anchorId="5DB1744D" wp14:editId="7BC78EA0">
                <wp:simplePos x="0" y="0"/>
                <wp:positionH relativeFrom="column">
                  <wp:posOffset>2761615</wp:posOffset>
                </wp:positionH>
                <wp:positionV relativeFrom="paragraph">
                  <wp:posOffset>179705</wp:posOffset>
                </wp:positionV>
                <wp:extent cx="1405255" cy="635"/>
                <wp:effectExtent l="0" t="0" r="23495" b="3746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255" cy="635"/>
                        </a:xfrm>
                        <a:prstGeom prst="straightConnector1">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37A3A" id="_x0000_t32" coordsize="21600,21600" o:spt="32" o:oned="t" path="m,l21600,21600e" filled="f">
                <v:path arrowok="t" fillok="f" o:connecttype="none"/>
                <o:lock v:ext="edit" shapetype="t"/>
              </v:shapetype>
              <v:shape id="AutoShape 36" o:spid="_x0000_s1026" type="#_x0000_t32" style="position:absolute;margin-left:217.45pt;margin-top:14.15pt;width:110.65pt;height:.0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" strokecolor="#bfbfbf [2412]" strokeweight=".5pt">
                <v:stroke dashstyle="dash" endcap="round"/>
              </v:shape>
            </w:pict>
          </mc:Fallback>
        </mc:AlternateContent>
      </w:r>
      <w:r>
        <w:rPr>
          <w:noProof/>
          <w:lang w:eastAsia="de-AT"/>
        </w:rPr>
        <mc:AlternateContent>
          <mc:Choice Requires="wps">
            <w:drawing>
              <wp:anchor distT="0" distB="0" distL="114300" distR="114300" simplePos="0" relativeHeight="251729920" behindDoc="0" locked="0" layoutInCell="1" allowOverlap="1" wp14:anchorId="31B79C78" wp14:editId="6BFA634F">
                <wp:simplePos x="0" y="0"/>
                <wp:positionH relativeFrom="column">
                  <wp:posOffset>1179195</wp:posOffset>
                </wp:positionH>
                <wp:positionV relativeFrom="paragraph">
                  <wp:posOffset>179761</wp:posOffset>
                </wp:positionV>
                <wp:extent cx="1063625" cy="635"/>
                <wp:effectExtent l="0" t="0" r="0" b="3746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635"/>
                        </a:xfrm>
                        <a:prstGeom prst="straightConnector1">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71C2E" id="AutoShape 17" o:spid="_x0000_s1026" type="#_x0000_t32" style="position:absolute;margin-left:92.85pt;margin-top:14.15pt;width:83.75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" strokecolor="#bfbfbf [2412]" strokeweight=".5pt">
                <v:stroke dashstyle="dash" endcap="round"/>
              </v:shape>
            </w:pict>
          </mc:Fallback>
        </mc:AlternateContent>
      </w:r>
      <w:bookmarkStart w:id="3" w:name="_Hlk157160197"/>
      <w:r>
        <w:t xml:space="preserve">Baubewilligung am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 xml:space="preserve">   </w:t>
      </w:r>
      <w:r w:rsidRPr="00A364DB">
        <w:t xml:space="preserve"> </w:t>
      </w:r>
      <w:r>
        <w:t xml:space="preserve">                   mit GZ: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 xml:space="preserve">                                   </w:t>
      </w:r>
      <w:bookmarkEnd w:id="3"/>
      <w:r>
        <w:t>erteilt</w:t>
      </w:r>
    </w:p>
    <w:p w:rsidR="00267C45" w:rsidRDefault="00267C45" w:rsidP="00267C45">
      <w:pPr>
        <w:tabs>
          <w:tab w:val="left" w:pos="1843"/>
          <w:tab w:val="left" w:pos="4536"/>
          <w:tab w:val="left" w:pos="6096"/>
          <w:tab w:val="left" w:pos="6804"/>
        </w:tabs>
        <w:spacing w:line="360" w:lineRule="auto"/>
        <w:ind w:right="-286"/>
        <w:jc w:val="both"/>
      </w:pPr>
      <w:r>
        <w:rPr>
          <w:noProof/>
          <w:lang w:eastAsia="de-AT"/>
        </w:rPr>
        <mc:AlternateContent>
          <mc:Choice Requires="wps">
            <w:drawing>
              <wp:anchor distT="0" distB="0" distL="114300" distR="114300" simplePos="0" relativeHeight="251734016" behindDoc="0" locked="0" layoutInCell="1" allowOverlap="1" wp14:anchorId="5DB1744D" wp14:editId="7BC78EA0">
                <wp:simplePos x="0" y="0"/>
                <wp:positionH relativeFrom="column">
                  <wp:posOffset>3209290</wp:posOffset>
                </wp:positionH>
                <wp:positionV relativeFrom="paragraph">
                  <wp:posOffset>179705</wp:posOffset>
                </wp:positionV>
                <wp:extent cx="1405255" cy="635"/>
                <wp:effectExtent l="0" t="0" r="23495" b="37465"/>
                <wp:wrapNone/>
                <wp:docPr id="4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255" cy="635"/>
                        </a:xfrm>
                        <a:prstGeom prst="straightConnector1">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67857" id="AutoShape 36" o:spid="_x0000_s1026" type="#_x0000_t32" style="position:absolute;margin-left:252.7pt;margin-top:14.15pt;width:110.65pt;height:.0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" strokecolor="#bfbfbf [2412]" strokeweight=".5pt">
                <v:stroke dashstyle="dash" endcap="round"/>
              </v:shape>
            </w:pict>
          </mc:Fallback>
        </mc:AlternateContent>
      </w:r>
      <w:r>
        <w:rPr>
          <w:noProof/>
          <w:lang w:eastAsia="de-AT"/>
        </w:rPr>
        <mc:AlternateContent>
          <mc:Choice Requires="wps">
            <w:drawing>
              <wp:anchor distT="0" distB="0" distL="114300" distR="114300" simplePos="0" relativeHeight="251732992" behindDoc="0" locked="0" layoutInCell="1" allowOverlap="1" wp14:anchorId="31B79C78" wp14:editId="6BFA634F">
                <wp:simplePos x="0" y="0"/>
                <wp:positionH relativeFrom="column">
                  <wp:posOffset>1626870</wp:posOffset>
                </wp:positionH>
                <wp:positionV relativeFrom="paragraph">
                  <wp:posOffset>179705</wp:posOffset>
                </wp:positionV>
                <wp:extent cx="1063625" cy="635"/>
                <wp:effectExtent l="0" t="0" r="0" b="37465"/>
                <wp:wrapNone/>
                <wp:docPr id="5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635"/>
                        </a:xfrm>
                        <a:prstGeom prst="straightConnector1">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EE0A3" id="AutoShape 17" o:spid="_x0000_s1026" type="#_x0000_t32" style="position:absolute;margin-left:128.1pt;margin-top:14.15pt;width:83.75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" strokecolor="#bfbfbf [2412]" strokeweight=".5pt">
                <v:stroke dashstyle="dash" endcap="round"/>
              </v:shape>
            </w:pict>
          </mc:Fallback>
        </mc:AlternateContent>
      </w:r>
      <w:r>
        <w:rPr>
          <w:noProof/>
          <w:lang w:eastAsia="de-AT"/>
        </w:rPr>
        <w:t>Benützungsbewilligung</w:t>
      </w:r>
      <w:r>
        <w:t xml:space="preserve"> am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 xml:space="preserve">   </w:t>
      </w:r>
      <w:r w:rsidRPr="00A364DB">
        <w:t xml:space="preserve"> </w:t>
      </w:r>
      <w:r>
        <w:t xml:space="preserve">                   mit GZ:   </w:t>
      </w: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t xml:space="preserve">                                   erteilt</w:t>
      </w:r>
    </w:p>
    <w:p w:rsidR="009B69BD" w:rsidRDefault="00057634" w:rsidP="00EC570D">
      <w:pPr>
        <w:tabs>
          <w:tab w:val="left" w:pos="5812"/>
          <w:tab w:val="left" w:pos="8080"/>
        </w:tabs>
        <w:spacing w:line="360" w:lineRule="auto"/>
        <w:ind w:right="-286"/>
        <w:jc w:val="both"/>
      </w:pPr>
      <w:r>
        <w:t>Plangemäß ausgeführt:</w:t>
      </w:r>
      <w:r>
        <w:tab/>
      </w:r>
      <w:r w:rsidR="005B3281">
        <w:fldChar w:fldCharType="begin">
          <w:ffData>
            <w:name w:val="Kontrollkästchen2"/>
            <w:enabled/>
            <w:calcOnExit w:val="0"/>
            <w:checkBox>
              <w:sizeAuto/>
              <w:default w:val="0"/>
              <w:checked w:val="0"/>
            </w:checkBox>
          </w:ffData>
        </w:fldChar>
      </w:r>
      <w:r w:rsidR="005B3281">
        <w:instrText xml:space="preserve"> FORMCHECKBOX </w:instrText>
      </w:r>
      <w:r w:rsidR="004616B6">
        <w:fldChar w:fldCharType="separate"/>
      </w:r>
      <w:r w:rsidR="005B3281">
        <w:fldChar w:fldCharType="end"/>
      </w:r>
      <w:r>
        <w:t xml:space="preserve">     ja</w:t>
      </w:r>
      <w:r w:rsidR="005B3281">
        <w:tab/>
      </w:r>
    </w:p>
    <w:p w:rsidR="00057634" w:rsidRDefault="00267C45" w:rsidP="00267C45">
      <w:pPr>
        <w:tabs>
          <w:tab w:val="left" w:pos="1134"/>
          <w:tab w:val="left" w:pos="8222"/>
        </w:tabs>
        <w:spacing w:line="360" w:lineRule="auto"/>
        <w:ind w:right="-286"/>
        <w:jc w:val="both"/>
      </w:pPr>
      <w:r>
        <w:fldChar w:fldCharType="begin">
          <w:ffData>
            <w:name w:val="Kontrollkästchen2"/>
            <w:enabled/>
            <w:calcOnExit w:val="0"/>
            <w:checkBox>
              <w:sizeAuto/>
              <w:default w:val="0"/>
            </w:checkBox>
          </w:ffData>
        </w:fldChar>
      </w:r>
      <w:r>
        <w:instrText xml:space="preserve"> FORMCHECKBOX </w:instrText>
      </w:r>
      <w:r w:rsidR="004616B6">
        <w:fldChar w:fldCharType="separate"/>
      </w:r>
      <w:r>
        <w:fldChar w:fldCharType="end"/>
      </w:r>
      <w:r>
        <w:t xml:space="preserve">  Nein:</w:t>
      </w:r>
      <w:r w:rsidR="00EE02BC">
        <w:tab/>
      </w:r>
      <w:r w:rsidR="00057634">
        <w:t>Abweichungen von der ursprünglichen Baubewilligung genehmigt mit Bescheid</w:t>
      </w:r>
    </w:p>
    <w:p w:rsidR="00057634" w:rsidRDefault="00267C45" w:rsidP="00267C45">
      <w:pPr>
        <w:tabs>
          <w:tab w:val="left" w:pos="1134"/>
          <w:tab w:val="left" w:pos="2127"/>
          <w:tab w:val="left" w:pos="3402"/>
        </w:tabs>
        <w:spacing w:line="360" w:lineRule="auto"/>
        <w:ind w:right="-286" w:firstLine="1134"/>
        <w:jc w:val="both"/>
      </w:pPr>
      <w:r>
        <w:rPr>
          <w:noProof/>
          <w:lang w:eastAsia="de-AT"/>
        </w:rPr>
        <mc:AlternateContent>
          <mc:Choice Requires="wps">
            <w:drawing>
              <wp:anchor distT="0" distB="0" distL="114300" distR="114300" simplePos="0" relativeHeight="251664384" behindDoc="0" locked="0" layoutInCell="1" allowOverlap="1" wp14:anchorId="6C80F17D" wp14:editId="29BD31C3">
                <wp:simplePos x="0" y="0"/>
                <wp:positionH relativeFrom="column">
                  <wp:posOffset>2670810</wp:posOffset>
                </wp:positionH>
                <wp:positionV relativeFrom="paragraph">
                  <wp:posOffset>181610</wp:posOffset>
                </wp:positionV>
                <wp:extent cx="1422400" cy="635"/>
                <wp:effectExtent l="0" t="0" r="25400" b="37465"/>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2400" cy="635"/>
                        </a:xfrm>
                        <a:prstGeom prst="straightConnector1">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86EFB" id="AutoShape 42" o:spid="_x0000_s1026" type="#_x0000_t32" style="position:absolute;margin-left:210.3pt;margin-top:14.3pt;width:112pt;height:.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" strokecolor="#bfbfbf [2412]" strokeweight=".5pt">
                <v:stroke dashstyle="dash" endcap="round"/>
              </v:shape>
            </w:pict>
          </mc:Fallback>
        </mc:AlternateContent>
      </w:r>
      <w:r>
        <w:rPr>
          <w:noProof/>
          <w:lang w:eastAsia="de-AT"/>
        </w:rPr>
        <mc:AlternateContent>
          <mc:Choice Requires="wps">
            <w:drawing>
              <wp:anchor distT="0" distB="0" distL="114300" distR="114300" simplePos="0" relativeHeight="251663360" behindDoc="0" locked="0" layoutInCell="1" allowOverlap="1" wp14:anchorId="5A2AC84D" wp14:editId="3653103C">
                <wp:simplePos x="0" y="0"/>
                <wp:positionH relativeFrom="column">
                  <wp:posOffset>1067435</wp:posOffset>
                </wp:positionH>
                <wp:positionV relativeFrom="paragraph">
                  <wp:posOffset>182245</wp:posOffset>
                </wp:positionV>
                <wp:extent cx="1005840" cy="635"/>
                <wp:effectExtent l="0" t="0" r="22860" b="3746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635"/>
                        </a:xfrm>
                        <a:prstGeom prst="straightConnector1">
                          <a:avLst/>
                        </a:prstGeom>
                        <a:noFill/>
                        <a:ln w="6350" cap="rnd">
                          <a:solidFill>
                            <a:schemeClr val="bg1">
                              <a:lumMod val="7500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F6649" id="AutoShape 41" o:spid="_x0000_s1026" type="#_x0000_t32" style="position:absolute;margin-left:84.05pt;margin-top:14.35pt;width:7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" strokecolor="#bfbfbf [2412]" strokeweight=".5pt">
                <v:stroke dashstyle="dash" endcap="round"/>
              </v:shape>
            </w:pict>
          </mc:Fallback>
        </mc:AlternateContent>
      </w:r>
      <w:r w:rsidR="00057634">
        <w:t>vom</w:t>
      </w:r>
      <w:r w:rsidR="004E3316">
        <w:t xml:space="preserve"> </w:t>
      </w:r>
      <w:r>
        <w:t xml:space="preserve"> </w:t>
      </w:r>
      <w:r w:rsidR="004E3316">
        <w:t xml:space="preserve"> </w:t>
      </w:r>
      <w:r w:rsidR="004E3316">
        <w:rPr>
          <w:rFonts w:cs="Arial"/>
        </w:rPr>
        <w:fldChar w:fldCharType="begin">
          <w:ffData>
            <w:name w:val="Text4"/>
            <w:enabled/>
            <w:calcOnExit w:val="0"/>
            <w:textInput/>
          </w:ffData>
        </w:fldChar>
      </w:r>
      <w:r w:rsidR="004E3316">
        <w:rPr>
          <w:rFonts w:cs="Arial"/>
        </w:rPr>
        <w:instrText xml:space="preserve"> FORMTEXT </w:instrText>
      </w:r>
      <w:r w:rsidR="004E3316">
        <w:rPr>
          <w:rFonts w:cs="Arial"/>
        </w:rPr>
      </w:r>
      <w:r w:rsidR="004E3316">
        <w:rPr>
          <w:rFonts w:cs="Arial"/>
        </w:rPr>
        <w:fldChar w:fldCharType="separate"/>
      </w:r>
      <w:r w:rsidR="004E3316">
        <w:rPr>
          <w:rFonts w:cs="Arial"/>
          <w:noProof/>
        </w:rPr>
        <w:t> </w:t>
      </w:r>
      <w:r w:rsidR="004E3316">
        <w:rPr>
          <w:rFonts w:cs="Arial"/>
          <w:noProof/>
        </w:rPr>
        <w:t> </w:t>
      </w:r>
      <w:r w:rsidR="004E3316">
        <w:rPr>
          <w:rFonts w:cs="Arial"/>
          <w:noProof/>
        </w:rPr>
        <w:t> </w:t>
      </w:r>
      <w:r w:rsidR="004E3316">
        <w:rPr>
          <w:rFonts w:cs="Arial"/>
          <w:noProof/>
        </w:rPr>
        <w:t> </w:t>
      </w:r>
      <w:r w:rsidR="004E3316">
        <w:rPr>
          <w:rFonts w:cs="Arial"/>
          <w:noProof/>
        </w:rPr>
        <w:t> </w:t>
      </w:r>
      <w:r w:rsidR="004E3316">
        <w:rPr>
          <w:rFonts w:cs="Arial"/>
        </w:rPr>
        <w:fldChar w:fldCharType="end"/>
      </w:r>
      <w:r>
        <w:tab/>
        <w:t xml:space="preserve">mit </w:t>
      </w:r>
      <w:r w:rsidR="00057634">
        <w:t>GZ</w:t>
      </w:r>
      <w:r>
        <w:t xml:space="preserve">: </w:t>
      </w:r>
      <w:r w:rsidR="004E3316">
        <w:t xml:space="preserve">  </w:t>
      </w:r>
      <w:r w:rsidR="004E3316">
        <w:rPr>
          <w:rFonts w:cs="Arial"/>
        </w:rPr>
        <w:fldChar w:fldCharType="begin">
          <w:ffData>
            <w:name w:val="Text4"/>
            <w:enabled/>
            <w:calcOnExit w:val="0"/>
            <w:textInput/>
          </w:ffData>
        </w:fldChar>
      </w:r>
      <w:r w:rsidR="004E3316">
        <w:rPr>
          <w:rFonts w:cs="Arial"/>
        </w:rPr>
        <w:instrText xml:space="preserve"> FORMTEXT </w:instrText>
      </w:r>
      <w:r w:rsidR="004E3316">
        <w:rPr>
          <w:rFonts w:cs="Arial"/>
        </w:rPr>
      </w:r>
      <w:r w:rsidR="004E3316">
        <w:rPr>
          <w:rFonts w:cs="Arial"/>
        </w:rPr>
        <w:fldChar w:fldCharType="separate"/>
      </w:r>
      <w:r w:rsidR="004E3316">
        <w:rPr>
          <w:rFonts w:cs="Arial"/>
          <w:noProof/>
        </w:rPr>
        <w:t> </w:t>
      </w:r>
      <w:r w:rsidR="004E3316">
        <w:rPr>
          <w:rFonts w:cs="Arial"/>
          <w:noProof/>
        </w:rPr>
        <w:t> </w:t>
      </w:r>
      <w:r w:rsidR="004E3316">
        <w:rPr>
          <w:rFonts w:cs="Arial"/>
          <w:noProof/>
        </w:rPr>
        <w:t> </w:t>
      </w:r>
      <w:r w:rsidR="004E3316">
        <w:rPr>
          <w:rFonts w:cs="Arial"/>
          <w:noProof/>
        </w:rPr>
        <w:t> </w:t>
      </w:r>
      <w:r w:rsidR="004E3316">
        <w:rPr>
          <w:rFonts w:cs="Arial"/>
          <w:noProof/>
        </w:rPr>
        <w:t> </w:t>
      </w:r>
      <w:r w:rsidR="004E3316">
        <w:rPr>
          <w:rFonts w:cs="Arial"/>
        </w:rPr>
        <w:fldChar w:fldCharType="end"/>
      </w:r>
      <w:r w:rsidR="00057634">
        <w:tab/>
      </w:r>
      <w:r w:rsidR="00A364DB">
        <w:tab/>
      </w:r>
    </w:p>
    <w:p w:rsidR="00721396" w:rsidRDefault="000442C1" w:rsidP="00721396">
      <w:pPr>
        <w:tabs>
          <w:tab w:val="left" w:pos="5812"/>
          <w:tab w:val="left" w:pos="8080"/>
        </w:tabs>
        <w:spacing w:line="360" w:lineRule="auto"/>
        <w:ind w:right="-286"/>
        <w:jc w:val="both"/>
      </w:pPr>
      <w:r>
        <w:t>Wurden a</w:t>
      </w:r>
      <w:r w:rsidR="00057634">
        <w:t>lle Auflagen der Benützungsbewilligung erfüllt:</w:t>
      </w:r>
      <w:r w:rsidR="00057634">
        <w:tab/>
      </w:r>
      <w:r w:rsidR="005B3281">
        <w:fldChar w:fldCharType="begin">
          <w:ffData>
            <w:name w:val="Kontrollkästchen2"/>
            <w:enabled/>
            <w:calcOnExit w:val="0"/>
            <w:checkBox>
              <w:sizeAuto/>
              <w:default w:val="0"/>
            </w:checkBox>
          </w:ffData>
        </w:fldChar>
      </w:r>
      <w:r w:rsidR="005B3281">
        <w:instrText xml:space="preserve"> FORMCHECKBOX </w:instrText>
      </w:r>
      <w:r w:rsidR="004616B6">
        <w:fldChar w:fldCharType="separate"/>
      </w:r>
      <w:r w:rsidR="005B3281">
        <w:fldChar w:fldCharType="end"/>
      </w:r>
      <w:r w:rsidR="00057634">
        <w:t xml:space="preserve">  </w:t>
      </w:r>
      <w:r w:rsidR="005B3281">
        <w:t xml:space="preserve">  </w:t>
      </w:r>
      <w:r w:rsidR="00057634">
        <w:t xml:space="preserve"> ja</w:t>
      </w:r>
      <w:r w:rsidR="005B3281">
        <w:tab/>
      </w:r>
      <w:r w:rsidR="005B3281">
        <w:fldChar w:fldCharType="begin">
          <w:ffData>
            <w:name w:val="Kontrollkästchen2"/>
            <w:enabled/>
            <w:calcOnExit w:val="0"/>
            <w:checkBox>
              <w:sizeAuto/>
              <w:default w:val="0"/>
            </w:checkBox>
          </w:ffData>
        </w:fldChar>
      </w:r>
      <w:r w:rsidR="005B3281">
        <w:instrText xml:space="preserve"> FORMCHECKBOX </w:instrText>
      </w:r>
      <w:r w:rsidR="004616B6">
        <w:fldChar w:fldCharType="separate"/>
      </w:r>
      <w:r w:rsidR="005B3281">
        <w:fldChar w:fldCharType="end"/>
      </w:r>
      <w:r w:rsidR="005B3281">
        <w:tab/>
      </w:r>
      <w:r w:rsidR="00057634">
        <w:t xml:space="preserve"> Nein</w:t>
      </w:r>
    </w:p>
    <w:p w:rsidR="00532E0A" w:rsidRPr="00532E0A" w:rsidRDefault="00532E0A" w:rsidP="00721396">
      <w:pPr>
        <w:tabs>
          <w:tab w:val="left" w:pos="5812"/>
          <w:tab w:val="left" w:pos="8080"/>
        </w:tabs>
        <w:ind w:right="-286"/>
        <w:jc w:val="both"/>
        <w:rPr>
          <w:b/>
          <w:sz w:val="32"/>
          <w:szCs w:val="32"/>
        </w:rPr>
      </w:pPr>
    </w:p>
    <w:p w:rsidR="008C3CD9" w:rsidRPr="00721396" w:rsidRDefault="00FA4DC2" w:rsidP="00721396">
      <w:pPr>
        <w:tabs>
          <w:tab w:val="left" w:pos="5812"/>
          <w:tab w:val="left" w:pos="8080"/>
        </w:tabs>
        <w:ind w:right="-286"/>
        <w:jc w:val="both"/>
      </w:pPr>
      <w:r>
        <w:rPr>
          <w:b/>
          <w:sz w:val="48"/>
        </w:rPr>
        <w:t>A</w:t>
      </w:r>
      <w:r w:rsidR="008C3CD9" w:rsidRPr="00204EF3">
        <w:rPr>
          <w:b/>
          <w:sz w:val="48"/>
        </w:rPr>
        <w:t>ntrag</w:t>
      </w:r>
      <w:r w:rsidR="008C3CD9">
        <w:rPr>
          <w:b/>
          <w:sz w:val="48"/>
        </w:rPr>
        <w:t xml:space="preserve"> </w:t>
      </w:r>
      <w:r w:rsidR="008C3CD9" w:rsidRPr="00675ED2">
        <w:rPr>
          <w:b/>
          <w:sz w:val="48"/>
        </w:rPr>
        <w:t>Wohnbauförderung</w:t>
      </w:r>
    </w:p>
    <w:p w:rsidR="008C3CD9" w:rsidRDefault="008C3CD9" w:rsidP="00FA4DC2">
      <w:pPr>
        <w:ind w:right="-286"/>
        <w:jc w:val="both"/>
        <w:rPr>
          <w:sz w:val="32"/>
        </w:rPr>
      </w:pPr>
    </w:p>
    <w:p w:rsidR="00FA4DC2" w:rsidRPr="00FA4DC2" w:rsidRDefault="00FA4DC2" w:rsidP="00FA4DC2">
      <w:pPr>
        <w:ind w:right="-286"/>
        <w:jc w:val="both"/>
        <w:rPr>
          <w:sz w:val="32"/>
        </w:rPr>
      </w:pPr>
    </w:p>
    <w:p w:rsidR="00D50122" w:rsidRDefault="00EC570D" w:rsidP="00FA4DC2">
      <w:pPr>
        <w:spacing w:line="360" w:lineRule="auto"/>
        <w:ind w:right="-286"/>
        <w:jc w:val="both"/>
        <w:rPr>
          <w:b/>
          <w:sz w:val="28"/>
        </w:rPr>
      </w:pPr>
      <w:r>
        <w:rPr>
          <w:noProof/>
          <w:lang w:eastAsia="de-AT"/>
        </w:rPr>
        <w:drawing>
          <wp:anchor distT="0" distB="0" distL="114300" distR="114300" simplePos="0" relativeHeight="251686912" behindDoc="1" locked="0" layoutInCell="1" allowOverlap="1" wp14:anchorId="43934C03" wp14:editId="04D7E8EF">
            <wp:simplePos x="0" y="0"/>
            <wp:positionH relativeFrom="leftMargin">
              <wp:align>right</wp:align>
            </wp:positionH>
            <wp:positionV relativeFrom="paragraph">
              <wp:posOffset>251460</wp:posOffset>
            </wp:positionV>
            <wp:extent cx="297180" cy="341630"/>
            <wp:effectExtent l="0" t="0" r="7620" b="1270"/>
            <wp:wrapNone/>
            <wp:docPr id="35" name="Bild 53" descr="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Pfe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7A5">
        <w:rPr>
          <w:noProof/>
          <w:lang w:eastAsia="de-AT"/>
        </w:rPr>
        <mc:AlternateContent>
          <mc:Choice Requires="wps">
            <w:drawing>
              <wp:anchor distT="0" distB="0" distL="114300" distR="114300" simplePos="0" relativeHeight="251657216" behindDoc="0" locked="0" layoutInCell="1" allowOverlap="1" wp14:anchorId="20E47BD4" wp14:editId="786F399F">
                <wp:simplePos x="0" y="0"/>
                <wp:positionH relativeFrom="margin">
                  <wp:posOffset>-205105</wp:posOffset>
                </wp:positionH>
                <wp:positionV relativeFrom="paragraph">
                  <wp:posOffset>13970</wp:posOffset>
                </wp:positionV>
                <wp:extent cx="142240" cy="173355"/>
                <wp:effectExtent l="0" t="0" r="0" b="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73355"/>
                        </a:xfrm>
                        <a:prstGeom prst="rect">
                          <a:avLst/>
                        </a:prstGeom>
                        <a:solidFill>
                          <a:srgbClr val="FF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2937B" id="Rectangle 26" o:spid="_x0000_s1026" style="position:absolute;margin-left:-16.15pt;margin-top:1.1pt;width:11.2pt;height:13.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" fillcolor="red" stroked="f" strokecolor="#f2f2f2" strokeweight="3pt">
                <v:shadow color="#622423" opacity=".5" offset="1pt"/>
                <w10:wrap anchorx="margin"/>
              </v:rect>
            </w:pict>
          </mc:Fallback>
        </mc:AlternateContent>
      </w:r>
      <w:r w:rsidR="00D567A5">
        <w:rPr>
          <w:b/>
          <w:sz w:val="28"/>
        </w:rPr>
        <w:t>Erforderliche Unterlagen</w:t>
      </w:r>
    </w:p>
    <w:p w:rsidR="00097B99" w:rsidRDefault="00097B99" w:rsidP="00097B99">
      <w:pPr>
        <w:pStyle w:val="Listenabsatz"/>
        <w:numPr>
          <w:ilvl w:val="0"/>
          <w:numId w:val="18"/>
        </w:numPr>
        <w:tabs>
          <w:tab w:val="left" w:pos="709"/>
          <w:tab w:val="left" w:pos="7655"/>
        </w:tabs>
        <w:ind w:right="-286"/>
        <w:jc w:val="both"/>
      </w:pPr>
      <w:r>
        <w:t>Einwilligungserklärung/Datenschutzerklärung</w:t>
      </w:r>
    </w:p>
    <w:p w:rsidR="000D5CC3" w:rsidRPr="000D5CC3" w:rsidRDefault="000D5CC3" w:rsidP="000D5CC3">
      <w:pPr>
        <w:pStyle w:val="Listenabsatz"/>
        <w:ind w:left="714" w:right="-284"/>
        <w:jc w:val="both"/>
      </w:pPr>
    </w:p>
    <w:p w:rsidR="00D567A5" w:rsidRDefault="00D567A5" w:rsidP="00F75618">
      <w:pPr>
        <w:tabs>
          <w:tab w:val="left" w:pos="709"/>
          <w:tab w:val="left" w:pos="7655"/>
        </w:tabs>
        <w:ind w:right="-286"/>
        <w:jc w:val="both"/>
        <w:rPr>
          <w:b/>
          <w:u w:val="single"/>
        </w:rPr>
      </w:pPr>
      <w:r w:rsidRPr="00D60E2E">
        <w:rPr>
          <w:b/>
          <w:u w:val="single"/>
        </w:rPr>
        <w:t xml:space="preserve">Förderung für </w:t>
      </w:r>
      <w:r w:rsidR="00ED174A">
        <w:rPr>
          <w:b/>
          <w:u w:val="single"/>
        </w:rPr>
        <w:t xml:space="preserve">Neuerrichtung von </w:t>
      </w:r>
      <w:r w:rsidRPr="00D60E2E">
        <w:rPr>
          <w:b/>
          <w:u w:val="single"/>
        </w:rPr>
        <w:t>Gebäude</w:t>
      </w:r>
      <w:r w:rsidR="004B5197">
        <w:rPr>
          <w:b/>
          <w:u w:val="single"/>
        </w:rPr>
        <w:t>n</w:t>
      </w:r>
      <w:r w:rsidRPr="00D60E2E">
        <w:rPr>
          <w:b/>
          <w:u w:val="single"/>
        </w:rPr>
        <w:t xml:space="preserve"> mit niedrigem Heizwärmebedarf</w:t>
      </w:r>
    </w:p>
    <w:p w:rsidR="00F537A5" w:rsidRPr="00F537A5" w:rsidRDefault="00F537A5" w:rsidP="00F75618">
      <w:pPr>
        <w:tabs>
          <w:tab w:val="left" w:pos="709"/>
          <w:tab w:val="left" w:pos="7655"/>
        </w:tabs>
        <w:ind w:right="-286"/>
        <w:jc w:val="both"/>
        <w:rPr>
          <w:b/>
          <w:sz w:val="8"/>
          <w:szCs w:val="8"/>
          <w:u w:val="single"/>
        </w:rPr>
      </w:pPr>
    </w:p>
    <w:p w:rsidR="00FC20CC" w:rsidRDefault="00FC20CC" w:rsidP="00A13ABE">
      <w:pPr>
        <w:pStyle w:val="Listenabsatz"/>
        <w:numPr>
          <w:ilvl w:val="0"/>
          <w:numId w:val="13"/>
        </w:numPr>
        <w:tabs>
          <w:tab w:val="left" w:pos="709"/>
          <w:tab w:val="left" w:pos="7655"/>
        </w:tabs>
        <w:ind w:right="-286"/>
        <w:jc w:val="both"/>
      </w:pPr>
      <w:r w:rsidRPr="00FC20CC">
        <w:t>Energieausweis für Wohngebäude gemäß OIB-RL 6 samt Anhang</w:t>
      </w:r>
      <w:r w:rsidR="00ED174A">
        <w:tab/>
      </w:r>
      <w:r w:rsidR="00ED174A" w:rsidRPr="00A13ABE">
        <w:rPr>
          <w:sz w:val="16"/>
        </w:rPr>
        <w:t>(nicht älter als 10 Jahre)</w:t>
      </w:r>
    </w:p>
    <w:p w:rsidR="00D50122" w:rsidRDefault="00D50122" w:rsidP="00F75618">
      <w:pPr>
        <w:pStyle w:val="Listenabsatz"/>
        <w:tabs>
          <w:tab w:val="left" w:pos="709"/>
          <w:tab w:val="left" w:pos="7655"/>
        </w:tabs>
        <w:ind w:right="-286"/>
        <w:jc w:val="both"/>
      </w:pPr>
    </w:p>
    <w:p w:rsidR="00D567A5" w:rsidRDefault="00D50122" w:rsidP="00F75618">
      <w:pPr>
        <w:tabs>
          <w:tab w:val="left" w:pos="709"/>
          <w:tab w:val="left" w:pos="7655"/>
        </w:tabs>
        <w:ind w:right="-286"/>
        <w:jc w:val="both"/>
        <w:rPr>
          <w:b/>
          <w:u w:val="single"/>
        </w:rPr>
      </w:pPr>
      <w:r w:rsidRPr="00D50122">
        <w:rPr>
          <w:b/>
          <w:u w:val="single"/>
        </w:rPr>
        <w:t>Förderung für „Nachhaltiges Bauen“</w:t>
      </w:r>
    </w:p>
    <w:p w:rsidR="00F537A5" w:rsidRPr="00F537A5" w:rsidRDefault="00F537A5" w:rsidP="00F75618">
      <w:pPr>
        <w:tabs>
          <w:tab w:val="left" w:pos="709"/>
          <w:tab w:val="left" w:pos="7655"/>
        </w:tabs>
        <w:ind w:right="-286"/>
        <w:jc w:val="both"/>
        <w:rPr>
          <w:b/>
          <w:sz w:val="8"/>
          <w:szCs w:val="8"/>
          <w:u w:val="single"/>
        </w:rPr>
      </w:pPr>
    </w:p>
    <w:p w:rsidR="00D50122" w:rsidRDefault="00D50122" w:rsidP="00A13ABE">
      <w:pPr>
        <w:pStyle w:val="Listenabsatz"/>
        <w:numPr>
          <w:ilvl w:val="0"/>
          <w:numId w:val="13"/>
        </w:numPr>
        <w:tabs>
          <w:tab w:val="left" w:pos="709"/>
          <w:tab w:val="left" w:pos="7655"/>
        </w:tabs>
        <w:ind w:right="-286"/>
        <w:jc w:val="both"/>
      </w:pPr>
      <w:r>
        <w:t>Rechnung</w:t>
      </w:r>
      <w:r w:rsidR="00FA4DC2">
        <w:t>(en)</w:t>
      </w:r>
      <w:r>
        <w:t xml:space="preserve"> der erbrachten Leistung</w:t>
      </w:r>
      <w:r w:rsidR="004B5197" w:rsidRPr="00D61634">
        <w:t>(en)</w:t>
      </w:r>
      <w:r w:rsidR="00F75618" w:rsidRPr="00A13ABE">
        <w:rPr>
          <w:sz w:val="18"/>
        </w:rPr>
        <w:tab/>
      </w:r>
      <w:r w:rsidRPr="00A13ABE">
        <w:rPr>
          <w:sz w:val="16"/>
        </w:rPr>
        <w:t xml:space="preserve">(nicht </w:t>
      </w:r>
      <w:r w:rsidR="009C5ACA" w:rsidRPr="00A13ABE">
        <w:rPr>
          <w:sz w:val="16"/>
        </w:rPr>
        <w:t xml:space="preserve">älter </w:t>
      </w:r>
      <w:r w:rsidRPr="00A13ABE">
        <w:rPr>
          <w:sz w:val="16"/>
        </w:rPr>
        <w:t>als 12 Monate)</w:t>
      </w:r>
    </w:p>
    <w:p w:rsidR="00D50122" w:rsidRDefault="00972556" w:rsidP="00A13ABE">
      <w:pPr>
        <w:pStyle w:val="Listenabsatz"/>
        <w:numPr>
          <w:ilvl w:val="0"/>
          <w:numId w:val="13"/>
        </w:numPr>
        <w:tabs>
          <w:tab w:val="left" w:pos="709"/>
          <w:tab w:val="left" w:pos="7655"/>
        </w:tabs>
        <w:ind w:right="-286"/>
        <w:jc w:val="both"/>
      </w:pPr>
      <w:r>
        <w:t>Attest</w:t>
      </w:r>
      <w:r w:rsidR="00FA4DC2">
        <w:t>(e)</w:t>
      </w:r>
      <w:r>
        <w:t xml:space="preserve"> </w:t>
      </w:r>
      <w:r w:rsidR="00FC20CC">
        <w:t>und/</w:t>
      </w:r>
      <w:r>
        <w:t>oder Foto</w:t>
      </w:r>
      <w:r w:rsidR="00FA4DC2">
        <w:t>(s)</w:t>
      </w:r>
      <w:r>
        <w:t xml:space="preserve"> der Anlage</w:t>
      </w:r>
      <w:r w:rsidR="00FA4DC2">
        <w:t>(n)</w:t>
      </w:r>
    </w:p>
    <w:p w:rsidR="00D50122" w:rsidRPr="00D567A5" w:rsidRDefault="00D50122" w:rsidP="00F75618">
      <w:pPr>
        <w:tabs>
          <w:tab w:val="left" w:pos="709"/>
          <w:tab w:val="left" w:pos="7655"/>
        </w:tabs>
        <w:ind w:right="-286"/>
        <w:jc w:val="both"/>
      </w:pPr>
    </w:p>
    <w:p w:rsidR="00D567A5" w:rsidRDefault="00D567A5" w:rsidP="00F75618">
      <w:pPr>
        <w:tabs>
          <w:tab w:val="left" w:pos="709"/>
          <w:tab w:val="left" w:pos="7655"/>
        </w:tabs>
        <w:ind w:right="-286"/>
        <w:jc w:val="both"/>
        <w:rPr>
          <w:b/>
          <w:u w:val="single"/>
        </w:rPr>
      </w:pPr>
      <w:r w:rsidRPr="00D60E2E">
        <w:rPr>
          <w:b/>
          <w:u w:val="single"/>
        </w:rPr>
        <w:t>Förderung für thermische Sanierung</w:t>
      </w:r>
    </w:p>
    <w:p w:rsidR="00F537A5" w:rsidRPr="00F537A5" w:rsidRDefault="00F537A5" w:rsidP="00F75618">
      <w:pPr>
        <w:tabs>
          <w:tab w:val="left" w:pos="709"/>
          <w:tab w:val="left" w:pos="7655"/>
        </w:tabs>
        <w:ind w:right="-286"/>
        <w:jc w:val="both"/>
        <w:rPr>
          <w:b/>
          <w:sz w:val="8"/>
          <w:szCs w:val="8"/>
          <w:u w:val="single"/>
        </w:rPr>
      </w:pPr>
    </w:p>
    <w:p w:rsidR="00D567A5" w:rsidRDefault="00ED174A" w:rsidP="00A13ABE">
      <w:pPr>
        <w:pStyle w:val="Listenabsatz"/>
        <w:numPr>
          <w:ilvl w:val="0"/>
          <w:numId w:val="14"/>
        </w:numPr>
        <w:tabs>
          <w:tab w:val="left" w:pos="709"/>
          <w:tab w:val="left" w:pos="7655"/>
        </w:tabs>
        <w:ind w:right="-286"/>
        <w:jc w:val="both"/>
      </w:pPr>
      <w:r>
        <w:t>Rechnung(en) der erbrachten Leistung</w:t>
      </w:r>
      <w:r w:rsidR="004B5197">
        <w:t>(en)</w:t>
      </w:r>
      <w:r w:rsidR="00F75618" w:rsidRPr="00A13ABE">
        <w:rPr>
          <w:sz w:val="18"/>
        </w:rPr>
        <w:tab/>
      </w:r>
      <w:r w:rsidR="00D50122" w:rsidRPr="00A13ABE">
        <w:rPr>
          <w:sz w:val="16"/>
        </w:rPr>
        <w:t>(</w:t>
      </w:r>
      <w:r w:rsidRPr="00A13ABE">
        <w:rPr>
          <w:sz w:val="16"/>
        </w:rPr>
        <w:t>nicht älter als 12 Monate</w:t>
      </w:r>
      <w:r w:rsidR="00D50122" w:rsidRPr="00A13ABE">
        <w:rPr>
          <w:sz w:val="16"/>
        </w:rPr>
        <w:t>)</w:t>
      </w:r>
    </w:p>
    <w:p w:rsidR="00FC20CC" w:rsidRDefault="00ED174A" w:rsidP="00A13ABE">
      <w:pPr>
        <w:pStyle w:val="Listenabsatz"/>
        <w:numPr>
          <w:ilvl w:val="0"/>
          <w:numId w:val="14"/>
        </w:numPr>
        <w:tabs>
          <w:tab w:val="left" w:pos="709"/>
          <w:tab w:val="left" w:pos="7655"/>
        </w:tabs>
        <w:ind w:right="-286"/>
        <w:jc w:val="both"/>
      </w:pPr>
      <w:r>
        <w:t>Attest(e) und/oder Foto(s) der Anlage(n)</w:t>
      </w:r>
    </w:p>
    <w:p w:rsidR="00D567A5" w:rsidRPr="00D60E2E" w:rsidRDefault="00D567A5" w:rsidP="00F75618">
      <w:pPr>
        <w:tabs>
          <w:tab w:val="left" w:pos="709"/>
          <w:tab w:val="left" w:pos="7655"/>
        </w:tabs>
        <w:ind w:right="-286"/>
        <w:jc w:val="both"/>
        <w:rPr>
          <w:b/>
          <w:u w:val="single"/>
        </w:rPr>
      </w:pPr>
    </w:p>
    <w:p w:rsidR="00D567A5" w:rsidRDefault="00D567A5" w:rsidP="00F75618">
      <w:pPr>
        <w:tabs>
          <w:tab w:val="left" w:pos="709"/>
          <w:tab w:val="left" w:pos="7655"/>
        </w:tabs>
        <w:ind w:right="-286"/>
        <w:jc w:val="both"/>
        <w:rPr>
          <w:b/>
          <w:u w:val="single"/>
        </w:rPr>
      </w:pPr>
      <w:r w:rsidRPr="00D60E2E">
        <w:rPr>
          <w:b/>
          <w:u w:val="single"/>
        </w:rPr>
        <w:t>Förderung bei Erreichen eines Klimaaktiv Standards</w:t>
      </w:r>
    </w:p>
    <w:p w:rsidR="00F537A5" w:rsidRPr="00F537A5" w:rsidRDefault="00F537A5" w:rsidP="00F75618">
      <w:pPr>
        <w:tabs>
          <w:tab w:val="left" w:pos="709"/>
          <w:tab w:val="left" w:pos="7655"/>
        </w:tabs>
        <w:ind w:right="-286"/>
        <w:jc w:val="both"/>
        <w:rPr>
          <w:b/>
          <w:sz w:val="8"/>
          <w:szCs w:val="8"/>
          <w:u w:val="single"/>
        </w:rPr>
      </w:pPr>
    </w:p>
    <w:p w:rsidR="00D567A5" w:rsidRPr="00D567A5" w:rsidRDefault="00D567A5" w:rsidP="00A13ABE">
      <w:pPr>
        <w:pStyle w:val="Listenabsatz"/>
        <w:numPr>
          <w:ilvl w:val="0"/>
          <w:numId w:val="15"/>
        </w:numPr>
        <w:tabs>
          <w:tab w:val="left" w:pos="709"/>
          <w:tab w:val="left" w:pos="7655"/>
        </w:tabs>
        <w:ind w:right="-286"/>
        <w:jc w:val="both"/>
      </w:pPr>
      <w:r>
        <w:t>Zertifikat des Klimaaktiv Standard</w:t>
      </w:r>
      <w:r w:rsidR="00FC20CC">
        <w:t>s</w:t>
      </w:r>
      <w:r w:rsidR="00F75618" w:rsidRPr="00A13ABE">
        <w:rPr>
          <w:sz w:val="18"/>
        </w:rPr>
        <w:tab/>
      </w:r>
      <w:r w:rsidR="00D50122" w:rsidRPr="00A13ABE">
        <w:rPr>
          <w:sz w:val="16"/>
        </w:rPr>
        <w:t xml:space="preserve">(nicht </w:t>
      </w:r>
      <w:r w:rsidR="009C5ACA" w:rsidRPr="00A13ABE">
        <w:rPr>
          <w:sz w:val="16"/>
        </w:rPr>
        <w:t xml:space="preserve">älter </w:t>
      </w:r>
      <w:r w:rsidR="00D50122" w:rsidRPr="00A13ABE">
        <w:rPr>
          <w:sz w:val="16"/>
        </w:rPr>
        <w:t>als 12 Monate)</w:t>
      </w:r>
    </w:p>
    <w:p w:rsidR="00D567A5" w:rsidRDefault="00E07D7A" w:rsidP="00EC570D">
      <w:pPr>
        <w:spacing w:line="360" w:lineRule="auto"/>
        <w:ind w:right="-286"/>
        <w:jc w:val="both"/>
        <w:rPr>
          <w:b/>
          <w:sz w:val="28"/>
        </w:rPr>
      </w:pPr>
      <w:r>
        <w:rPr>
          <w:noProof/>
          <w:lang w:eastAsia="de-AT"/>
        </w:rPr>
        <mc:AlternateContent>
          <mc:Choice Requires="wps">
            <w:drawing>
              <wp:anchor distT="0" distB="0" distL="114300" distR="114300" simplePos="0" relativeHeight="251675648" behindDoc="0" locked="0" layoutInCell="1" allowOverlap="1" wp14:anchorId="25F0FBDD" wp14:editId="28FB1525">
                <wp:simplePos x="0" y="0"/>
                <wp:positionH relativeFrom="margin">
                  <wp:posOffset>-209550</wp:posOffset>
                </wp:positionH>
                <wp:positionV relativeFrom="paragraph">
                  <wp:posOffset>334010</wp:posOffset>
                </wp:positionV>
                <wp:extent cx="142240" cy="173355"/>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73355"/>
                        </a:xfrm>
                        <a:prstGeom prst="rect">
                          <a:avLst/>
                        </a:prstGeom>
                        <a:solidFill>
                          <a:srgbClr val="FF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F769F" id="Rectangle 26" o:spid="_x0000_s1026" style="position:absolute;margin-left:-16.5pt;margin-top:26.3pt;width:11.2pt;height:13.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" fillcolor="red" stroked="f" strokecolor="#f2f2f2" strokeweight="3pt">
                <v:shadow color="#622423" opacity=".5" offset="1pt"/>
                <w10:wrap anchorx="margin"/>
              </v:rect>
            </w:pict>
          </mc:Fallback>
        </mc:AlternateContent>
      </w:r>
    </w:p>
    <w:p w:rsidR="009B69BD" w:rsidRPr="00204EF3" w:rsidRDefault="00EC570D" w:rsidP="00EC570D">
      <w:pPr>
        <w:spacing w:line="360" w:lineRule="auto"/>
        <w:ind w:right="-286"/>
        <w:jc w:val="both"/>
        <w:rPr>
          <w:b/>
          <w:sz w:val="28"/>
        </w:rPr>
      </w:pPr>
      <w:r>
        <w:rPr>
          <w:noProof/>
          <w:lang w:eastAsia="de-AT"/>
        </w:rPr>
        <w:drawing>
          <wp:anchor distT="0" distB="0" distL="114300" distR="114300" simplePos="0" relativeHeight="251688960" behindDoc="1" locked="0" layoutInCell="1" allowOverlap="1" wp14:anchorId="017ACE91" wp14:editId="5F533743">
            <wp:simplePos x="0" y="0"/>
            <wp:positionH relativeFrom="leftMargin">
              <wp:posOffset>595630</wp:posOffset>
            </wp:positionH>
            <wp:positionV relativeFrom="paragraph">
              <wp:posOffset>254304</wp:posOffset>
            </wp:positionV>
            <wp:extent cx="297180" cy="341630"/>
            <wp:effectExtent l="0" t="0" r="7620" b="1270"/>
            <wp:wrapNone/>
            <wp:docPr id="36" name="Bild 53" descr="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Pfe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634">
        <w:rPr>
          <w:b/>
          <w:sz w:val="28"/>
        </w:rPr>
        <w:t>Es wird zur Kenntnis</w:t>
      </w:r>
      <w:r w:rsidR="00BB76CE">
        <w:rPr>
          <w:b/>
          <w:sz w:val="28"/>
        </w:rPr>
        <w:t xml:space="preserve"> </w:t>
      </w:r>
      <w:r w:rsidR="00057634">
        <w:rPr>
          <w:b/>
          <w:sz w:val="28"/>
        </w:rPr>
        <w:t>genommen, dass</w:t>
      </w:r>
    </w:p>
    <w:p w:rsidR="00D567A5" w:rsidRDefault="00D567A5" w:rsidP="004B5197">
      <w:pPr>
        <w:pStyle w:val="Listenabsatz"/>
        <w:numPr>
          <w:ilvl w:val="0"/>
          <w:numId w:val="5"/>
        </w:numPr>
        <w:tabs>
          <w:tab w:val="left" w:pos="284"/>
        </w:tabs>
        <w:ind w:right="-286"/>
        <w:jc w:val="both"/>
      </w:pPr>
      <w:r>
        <w:t>die Wohnbauförderungsrichtlinie in der aktuellen Fassung</w:t>
      </w:r>
      <w:r w:rsidR="00D61634">
        <w:t xml:space="preserve"> </w:t>
      </w:r>
      <w:r w:rsidR="004B5197">
        <w:t>zusätzlich zum Antragsformular anzuwenden ist,</w:t>
      </w:r>
    </w:p>
    <w:p w:rsidR="00D50122" w:rsidRPr="00D50122" w:rsidRDefault="00A53B1C" w:rsidP="00EC570D">
      <w:pPr>
        <w:pStyle w:val="Listenabsatz"/>
        <w:numPr>
          <w:ilvl w:val="0"/>
          <w:numId w:val="5"/>
        </w:numPr>
        <w:tabs>
          <w:tab w:val="left" w:pos="284"/>
        </w:tabs>
        <w:ind w:right="-286"/>
        <w:jc w:val="both"/>
      </w:pPr>
      <w:r>
        <w:t>d</w:t>
      </w:r>
      <w:r w:rsidR="00D50122" w:rsidRPr="00D50122">
        <w:t>er/</w:t>
      </w:r>
      <w:r>
        <w:t>d</w:t>
      </w:r>
      <w:r w:rsidR="00D50122" w:rsidRPr="00D50122">
        <w:t xml:space="preserve">ie </w:t>
      </w:r>
      <w:r w:rsidR="004B5197">
        <w:t>Förder</w:t>
      </w:r>
      <w:r w:rsidR="000D5CC3">
        <w:t>ungs</w:t>
      </w:r>
      <w:r w:rsidR="004B5197">
        <w:t>werber:in</w:t>
      </w:r>
      <w:r w:rsidR="00D50122" w:rsidRPr="00D50122">
        <w:t xml:space="preserve"> den Hauptwohnsitz in der geförderten Wohneinheit begründen bzw. begründet haben</w:t>
      </w:r>
      <w:r>
        <w:t xml:space="preserve"> </w:t>
      </w:r>
      <w:r w:rsidRPr="00D50122">
        <w:t>muss</w:t>
      </w:r>
      <w:r w:rsidR="00D50122" w:rsidRPr="00D50122">
        <w:t xml:space="preserve"> und diesen beginnend mit dem Datum der Benützungsbewilligung für mindestens 36 weitere Monate aufrecht zu erhalten</w:t>
      </w:r>
      <w:r w:rsidR="0069440D">
        <w:t xml:space="preserve"> hat</w:t>
      </w:r>
      <w:r w:rsidR="00D50122" w:rsidRPr="00D50122">
        <w:t>. Sollte kein Verfahren nach den §§ 19 oder 20 des Stmk. BauG 1995 notwendig sein, wird das Datum der Fördereinreichung herangezogen.</w:t>
      </w:r>
    </w:p>
    <w:p w:rsidR="004B5197" w:rsidRDefault="004B5197" w:rsidP="004B5197">
      <w:pPr>
        <w:pStyle w:val="Listenabsatz"/>
        <w:numPr>
          <w:ilvl w:val="0"/>
          <w:numId w:val="5"/>
        </w:numPr>
        <w:tabs>
          <w:tab w:val="left" w:pos="284"/>
        </w:tabs>
        <w:ind w:right="-286"/>
        <w:jc w:val="both"/>
      </w:pPr>
      <w:r w:rsidRPr="00057634">
        <w:t>auf die Auszahlung eine</w:t>
      </w:r>
      <w:r>
        <w:t>r</w:t>
      </w:r>
      <w:r w:rsidRPr="00057634">
        <w:t xml:space="preserve"> </w:t>
      </w:r>
      <w:r>
        <w:t>F</w:t>
      </w:r>
      <w:r w:rsidRPr="00057634">
        <w:t>örderung kein Rechtsan</w:t>
      </w:r>
      <w:r>
        <w:t xml:space="preserve">spruch </w:t>
      </w:r>
      <w:r w:rsidRPr="00057634">
        <w:t>besteht</w:t>
      </w:r>
      <w:r>
        <w:t xml:space="preserve"> und die Zuerkennung unter Ausschluss des Rechts- und Verwaltungsweges erfolgt,</w:t>
      </w:r>
    </w:p>
    <w:p w:rsidR="004B5197" w:rsidRDefault="004B5197" w:rsidP="004B5197">
      <w:pPr>
        <w:pStyle w:val="Listenabsatz"/>
        <w:numPr>
          <w:ilvl w:val="0"/>
          <w:numId w:val="5"/>
        </w:numPr>
        <w:tabs>
          <w:tab w:val="left" w:pos="284"/>
        </w:tabs>
        <w:ind w:right="-286"/>
        <w:jc w:val="both"/>
      </w:pPr>
      <w:r>
        <w:t>die Angaben amtlich geprüft werden und falsche Angaben den Ausschluss von der Förderung nach sich zieht,</w:t>
      </w:r>
    </w:p>
    <w:p w:rsidR="004B5197" w:rsidRDefault="004B5197" w:rsidP="004B5197">
      <w:pPr>
        <w:pStyle w:val="Listenabsatz"/>
        <w:numPr>
          <w:ilvl w:val="0"/>
          <w:numId w:val="5"/>
        </w:numPr>
        <w:tabs>
          <w:tab w:val="left" w:pos="284"/>
        </w:tabs>
        <w:ind w:right="-286"/>
        <w:jc w:val="both"/>
      </w:pPr>
      <w:r>
        <w:t>sofern</w:t>
      </w:r>
      <w:r w:rsidRPr="00A364DB">
        <w:t xml:space="preserve"> die Organe der Stadtgemeinde Kapfenberg über wesentliche Umstände getäuscht oder unvollständig unterrichtet </w:t>
      </w:r>
      <w:r>
        <w:t xml:space="preserve">wurden, </w:t>
      </w:r>
      <w:r w:rsidRPr="00A364DB">
        <w:t>im Rahmen dieser Richtlinie</w:t>
      </w:r>
      <w:r w:rsidRPr="008252E3">
        <w:t xml:space="preserve"> </w:t>
      </w:r>
      <w:r>
        <w:t>die bereits v</w:t>
      </w:r>
      <w:r w:rsidRPr="00A364DB">
        <w:t>on der Stadtgemeinde Kapfenberg gewährte Förderung</w:t>
      </w:r>
      <w:r>
        <w:t xml:space="preserve"> verwirkt und diese</w:t>
      </w:r>
      <w:r w:rsidRPr="008252E3">
        <w:t xml:space="preserve"> </w:t>
      </w:r>
      <w:r w:rsidRPr="00A364DB">
        <w:t>nach schriftlicher Aufforderung binnen 14 Tagen auf ein noch bekannt zu gebendes Konto der Stadtgemeinde Kapfenberg samt Zinsen von den Förderwerber</w:t>
      </w:r>
      <w:r>
        <w:t>:i</w:t>
      </w:r>
      <w:r w:rsidRPr="00A364DB">
        <w:t>nnen zurückzuzahlen</w:t>
      </w:r>
      <w:r>
        <w:t xml:space="preserve"> ist.</w:t>
      </w:r>
    </w:p>
    <w:p w:rsidR="00721396" w:rsidRDefault="00721396" w:rsidP="00EC570D">
      <w:pPr>
        <w:ind w:right="-286"/>
        <w:jc w:val="both"/>
      </w:pPr>
    </w:p>
    <w:p w:rsidR="00186C7D" w:rsidRDefault="00186C7D" w:rsidP="00EC570D">
      <w:pPr>
        <w:ind w:right="-286"/>
        <w:jc w:val="both"/>
      </w:pPr>
    </w:p>
    <w:p w:rsidR="00186C7D" w:rsidRDefault="00A364DB" w:rsidP="00A364DB">
      <w:pPr>
        <w:tabs>
          <w:tab w:val="left" w:pos="4536"/>
        </w:tabs>
        <w:ind w:right="-286"/>
        <w:jc w:val="both"/>
      </w:pPr>
      <w:r>
        <w:rPr>
          <w:noProof/>
          <w:lang w:eastAsia="de-AT"/>
        </w:rPr>
        <mc:AlternateContent>
          <mc:Choice Requires="wps">
            <w:drawing>
              <wp:anchor distT="4294967295" distB="4294967295" distL="114300" distR="114300" simplePos="0" relativeHeight="251666432" behindDoc="0" locked="0" layoutInCell="1" allowOverlap="1" wp14:anchorId="6DBE1423" wp14:editId="3017774E">
                <wp:simplePos x="0" y="0"/>
                <wp:positionH relativeFrom="column">
                  <wp:posOffset>3909695</wp:posOffset>
                </wp:positionH>
                <wp:positionV relativeFrom="paragraph">
                  <wp:posOffset>175260</wp:posOffset>
                </wp:positionV>
                <wp:extent cx="2079625" cy="0"/>
                <wp:effectExtent l="0" t="0" r="0" b="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08A59" id="AutoShape 46" o:spid="_x0000_s1026" type="#_x0000_t32" style="position:absolute;margin-left:307.85pt;margin-top:13.8pt;width:163.7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" strokeweight=".25pt">
                <v:stroke dashstyle="1 1" endcap="round"/>
              </v:shape>
            </w:pict>
          </mc:Fallback>
        </mc:AlternateContent>
      </w:r>
      <w:r>
        <w:rPr>
          <w:noProof/>
          <w:lang w:eastAsia="de-AT"/>
        </w:rPr>
        <mc:AlternateContent>
          <mc:Choice Requires="wps">
            <w:drawing>
              <wp:anchor distT="4294967295" distB="4294967295" distL="114300" distR="114300" simplePos="0" relativeHeight="251665408" behindDoc="0" locked="0" layoutInCell="1" allowOverlap="1" wp14:anchorId="0F48B717" wp14:editId="73A4B954">
                <wp:simplePos x="0" y="0"/>
                <wp:positionH relativeFrom="column">
                  <wp:posOffset>1002665</wp:posOffset>
                </wp:positionH>
                <wp:positionV relativeFrom="paragraph">
                  <wp:posOffset>175260</wp:posOffset>
                </wp:positionV>
                <wp:extent cx="1718310" cy="0"/>
                <wp:effectExtent l="0" t="0" r="0" b="0"/>
                <wp:wrapNone/>
                <wp:docPr id="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51CAD" id="AutoShape 45" o:spid="_x0000_s1026" type="#_x0000_t32" style="position:absolute;margin-left:78.95pt;margin-top:13.8pt;width:135.3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" strokeweight=".25pt">
                <v:stroke dashstyle="1 1" endcap="round"/>
              </v:shape>
            </w:pict>
          </mc:Fallback>
        </mc:AlternateContent>
      </w:r>
      <w:r w:rsidR="00186C7D">
        <w:t xml:space="preserve">Kapfenberg, am </w:t>
      </w:r>
      <w:r w:rsidR="004E3316">
        <w:t xml:space="preserve">  </w:t>
      </w:r>
      <w:r w:rsidR="004E3316">
        <w:rPr>
          <w:rFonts w:cs="Arial"/>
        </w:rPr>
        <w:fldChar w:fldCharType="begin">
          <w:ffData>
            <w:name w:val="Text4"/>
            <w:enabled/>
            <w:calcOnExit w:val="0"/>
            <w:textInput/>
          </w:ffData>
        </w:fldChar>
      </w:r>
      <w:r w:rsidR="004E3316">
        <w:rPr>
          <w:rFonts w:cs="Arial"/>
        </w:rPr>
        <w:instrText xml:space="preserve"> FORMTEXT </w:instrText>
      </w:r>
      <w:r w:rsidR="004E3316">
        <w:rPr>
          <w:rFonts w:cs="Arial"/>
        </w:rPr>
      </w:r>
      <w:r w:rsidR="004E3316">
        <w:rPr>
          <w:rFonts w:cs="Arial"/>
        </w:rPr>
        <w:fldChar w:fldCharType="separate"/>
      </w:r>
      <w:bookmarkStart w:id="4" w:name="_GoBack"/>
      <w:r w:rsidR="004E3316">
        <w:rPr>
          <w:rFonts w:cs="Arial"/>
          <w:noProof/>
        </w:rPr>
        <w:t> </w:t>
      </w:r>
      <w:r w:rsidR="004E3316">
        <w:rPr>
          <w:rFonts w:cs="Arial"/>
          <w:noProof/>
        </w:rPr>
        <w:t> </w:t>
      </w:r>
      <w:r w:rsidR="004E3316">
        <w:rPr>
          <w:rFonts w:cs="Arial"/>
          <w:noProof/>
        </w:rPr>
        <w:t> </w:t>
      </w:r>
      <w:r w:rsidR="004E3316">
        <w:rPr>
          <w:rFonts w:cs="Arial"/>
          <w:noProof/>
        </w:rPr>
        <w:t> </w:t>
      </w:r>
      <w:r w:rsidR="004E3316">
        <w:rPr>
          <w:rFonts w:cs="Arial"/>
          <w:noProof/>
        </w:rPr>
        <w:t> </w:t>
      </w:r>
      <w:bookmarkEnd w:id="4"/>
      <w:r w:rsidR="004E3316">
        <w:rPr>
          <w:rFonts w:cs="Arial"/>
        </w:rPr>
        <w:fldChar w:fldCharType="end"/>
      </w:r>
      <w:r w:rsidR="00186C7D">
        <w:tab/>
        <w:t>Unterschrift</w:t>
      </w:r>
      <w:r w:rsidR="0069440D">
        <w:t>(en)</w:t>
      </w:r>
    </w:p>
    <w:p w:rsidR="00186C7D" w:rsidRDefault="00186C7D" w:rsidP="00EC570D">
      <w:pPr>
        <w:ind w:right="-286"/>
        <w:jc w:val="both"/>
      </w:pPr>
    </w:p>
    <w:p w:rsidR="00532E0A" w:rsidRDefault="00532E0A" w:rsidP="00EC570D">
      <w:pPr>
        <w:ind w:right="-286"/>
        <w:jc w:val="both"/>
      </w:pPr>
    </w:p>
    <w:tbl>
      <w:tblPr>
        <w:tblW w:w="0" w:type="auto"/>
        <w:shd w:val="clear" w:color="auto" w:fill="C00000"/>
        <w:tblLook w:val="04A0" w:firstRow="1" w:lastRow="0" w:firstColumn="1" w:lastColumn="0" w:noHBand="0" w:noVBand="1"/>
      </w:tblPr>
      <w:tblGrid>
        <w:gridCol w:w="9070"/>
      </w:tblGrid>
      <w:tr w:rsidR="00186C7D" w:rsidRPr="00A30AC4" w:rsidTr="00A30AC4">
        <w:tc>
          <w:tcPr>
            <w:tcW w:w="9210" w:type="dxa"/>
            <w:shd w:val="clear" w:color="auto" w:fill="C00000"/>
          </w:tcPr>
          <w:p w:rsidR="00186C7D" w:rsidRDefault="00186C7D" w:rsidP="00EC570D">
            <w:pPr>
              <w:ind w:right="-286"/>
              <w:jc w:val="center"/>
              <w:rPr>
                <w:color w:val="FFFFFF"/>
              </w:rPr>
            </w:pPr>
            <w:r w:rsidRPr="00A30AC4">
              <w:rPr>
                <w:color w:val="FFFFFF"/>
              </w:rPr>
              <w:t xml:space="preserve">Einreichfrist innerhalb von 12 Monaten nach </w:t>
            </w:r>
            <w:r w:rsidR="000D5CC3">
              <w:rPr>
                <w:color w:val="FFFFFF"/>
              </w:rPr>
              <w:t>Ausstellung</w:t>
            </w:r>
            <w:r w:rsidR="005B2173">
              <w:rPr>
                <w:color w:val="FFFFFF"/>
              </w:rPr>
              <w:t xml:space="preserve"> der </w:t>
            </w:r>
            <w:r w:rsidR="000D5CC3">
              <w:rPr>
                <w:color w:val="FFFFFF"/>
              </w:rPr>
              <w:t>Rechnungen</w:t>
            </w:r>
            <w:r w:rsidR="005B2173">
              <w:rPr>
                <w:color w:val="FFFFFF"/>
              </w:rPr>
              <w:t>/Zertifikate</w:t>
            </w:r>
            <w:r w:rsidR="00FC500F">
              <w:rPr>
                <w:color w:val="FFFFFF"/>
              </w:rPr>
              <w:t>.</w:t>
            </w:r>
          </w:p>
          <w:p w:rsidR="00A364DB" w:rsidRDefault="00FC500F" w:rsidP="00EC570D">
            <w:pPr>
              <w:ind w:right="-286"/>
              <w:jc w:val="center"/>
            </w:pPr>
            <w:r>
              <w:t>Details und Ausnahmen zur Einreichfrist entnehmen Sie bitte de</w:t>
            </w:r>
            <w:r w:rsidR="00085C7C">
              <w:t>r</w:t>
            </w:r>
            <w:r>
              <w:t xml:space="preserve"> Wohnbauförderungsrichtlinie </w:t>
            </w:r>
          </w:p>
          <w:p w:rsidR="00FC500F" w:rsidRPr="00A30AC4" w:rsidRDefault="00FC500F" w:rsidP="00EC570D">
            <w:pPr>
              <w:ind w:right="-286"/>
              <w:jc w:val="center"/>
              <w:rPr>
                <w:color w:val="FFFFFF"/>
              </w:rPr>
            </w:pPr>
            <w:r>
              <w:t>in der aktuellen Fassung.</w:t>
            </w:r>
          </w:p>
        </w:tc>
      </w:tr>
    </w:tbl>
    <w:p w:rsidR="00000AB3" w:rsidRPr="00000AB3" w:rsidRDefault="00000AB3" w:rsidP="00721396">
      <w:pPr>
        <w:tabs>
          <w:tab w:val="left" w:pos="4962"/>
        </w:tabs>
        <w:ind w:right="-286"/>
        <w:jc w:val="both"/>
        <w:rPr>
          <w:b/>
          <w:sz w:val="32"/>
          <w:szCs w:val="32"/>
        </w:rPr>
      </w:pPr>
    </w:p>
    <w:p w:rsidR="00675ED2" w:rsidRPr="00204EF3" w:rsidRDefault="00675ED2" w:rsidP="00721396">
      <w:pPr>
        <w:tabs>
          <w:tab w:val="left" w:pos="4962"/>
        </w:tabs>
        <w:ind w:right="-286"/>
        <w:jc w:val="both"/>
        <w:rPr>
          <w:b/>
          <w:sz w:val="48"/>
        </w:rPr>
      </w:pPr>
      <w:r w:rsidRPr="00204EF3">
        <w:rPr>
          <w:b/>
          <w:sz w:val="48"/>
        </w:rPr>
        <w:t>Antrag</w:t>
      </w:r>
      <w:r>
        <w:rPr>
          <w:b/>
          <w:sz w:val="48"/>
        </w:rPr>
        <w:t xml:space="preserve"> </w:t>
      </w:r>
      <w:r w:rsidRPr="00675ED2">
        <w:rPr>
          <w:b/>
          <w:sz w:val="48"/>
        </w:rPr>
        <w:t>Wohnbauförderung</w:t>
      </w:r>
    </w:p>
    <w:p w:rsidR="00675ED2" w:rsidRDefault="00675ED2" w:rsidP="00721396">
      <w:pPr>
        <w:ind w:right="-286"/>
        <w:jc w:val="both"/>
        <w:rPr>
          <w:sz w:val="32"/>
        </w:rPr>
      </w:pPr>
      <w:r>
        <w:rPr>
          <w:sz w:val="32"/>
        </w:rPr>
        <w:t xml:space="preserve">Blatt </w:t>
      </w:r>
      <w:r w:rsidR="005B2173">
        <w:rPr>
          <w:sz w:val="32"/>
        </w:rPr>
        <w:t>3</w:t>
      </w:r>
    </w:p>
    <w:p w:rsidR="00721396" w:rsidRDefault="00721396" w:rsidP="00721396">
      <w:pPr>
        <w:ind w:right="-286"/>
        <w:jc w:val="both"/>
        <w:rPr>
          <w:sz w:val="32"/>
        </w:rPr>
      </w:pPr>
    </w:p>
    <w:p w:rsidR="00675ED2" w:rsidRDefault="00483E05" w:rsidP="00EC570D">
      <w:pPr>
        <w:tabs>
          <w:tab w:val="left" w:pos="4962"/>
        </w:tabs>
        <w:ind w:right="-286"/>
        <w:jc w:val="both"/>
      </w:pPr>
      <w:r>
        <w:rPr>
          <w:b/>
          <w:noProof/>
          <w:u w:val="single"/>
          <w:lang w:eastAsia="de-AT"/>
        </w:rPr>
        <mc:AlternateContent>
          <mc:Choice Requires="wps">
            <w:drawing>
              <wp:anchor distT="0" distB="0" distL="114300" distR="114300" simplePos="0" relativeHeight="251642879" behindDoc="1" locked="0" layoutInCell="1" allowOverlap="1" wp14:anchorId="3D395934" wp14:editId="5C1FFB14">
                <wp:simplePos x="0" y="0"/>
                <wp:positionH relativeFrom="column">
                  <wp:posOffset>-187911</wp:posOffset>
                </wp:positionH>
                <wp:positionV relativeFrom="paragraph">
                  <wp:posOffset>75334</wp:posOffset>
                </wp:positionV>
                <wp:extent cx="6289040" cy="7778338"/>
                <wp:effectExtent l="0" t="0" r="16510" b="13335"/>
                <wp:wrapNone/>
                <wp:docPr id="37" name="Rechteck 37"/>
                <wp:cNvGraphicFramePr/>
                <a:graphic xmlns:a="http://schemas.openxmlformats.org/drawingml/2006/main">
                  <a:graphicData uri="http://schemas.microsoft.com/office/word/2010/wordprocessingShape">
                    <wps:wsp>
                      <wps:cNvSpPr/>
                      <wps:spPr>
                        <a:xfrm>
                          <a:off x="0" y="0"/>
                          <a:ext cx="6289040" cy="7778338"/>
                        </a:xfrm>
                        <a:prstGeom prst="rect">
                          <a:avLst/>
                        </a:prstGeom>
                        <a:solidFill>
                          <a:schemeClr val="bg1">
                            <a:lumMod val="8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CA28D" id="Rechteck 37" o:spid="_x0000_s1026" style="position:absolute;margin-left:-14.8pt;margin-top:5.95pt;width:495.2pt;height:612.45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" fillcolor="#d8d8d8 [2732]" strokecolor="black [3213]" strokeweight=".5pt"/>
            </w:pict>
          </mc:Fallback>
        </mc:AlternateContent>
      </w:r>
    </w:p>
    <w:p w:rsidR="00AD036C" w:rsidRPr="00583A3D" w:rsidRDefault="00AD036C" w:rsidP="00EC570D">
      <w:pPr>
        <w:tabs>
          <w:tab w:val="left" w:pos="4962"/>
        </w:tabs>
        <w:ind w:right="-286"/>
        <w:jc w:val="both"/>
        <w:rPr>
          <w:sz w:val="28"/>
        </w:rPr>
      </w:pPr>
      <w:r w:rsidRPr="00583A3D">
        <w:rPr>
          <w:sz w:val="28"/>
        </w:rPr>
        <w:t>Genehmigungsvermerk (nur von der Gemeinde auszufüllen)</w:t>
      </w:r>
    </w:p>
    <w:p w:rsidR="00AD036C" w:rsidRDefault="00AD036C" w:rsidP="00EC570D">
      <w:pPr>
        <w:tabs>
          <w:tab w:val="left" w:pos="4962"/>
        </w:tabs>
        <w:ind w:right="-286"/>
        <w:jc w:val="both"/>
      </w:pPr>
    </w:p>
    <w:p w:rsidR="00AD036C" w:rsidRDefault="00AD036C" w:rsidP="00EC570D">
      <w:pPr>
        <w:tabs>
          <w:tab w:val="left" w:pos="4962"/>
        </w:tabs>
        <w:ind w:right="-286"/>
        <w:jc w:val="both"/>
      </w:pPr>
      <w:r>
        <w:t xml:space="preserve">Die Stadtgemeinde Kapfenberg fördert gemäß Gemeinderatsbeschluss vom </w:t>
      </w:r>
      <w:r w:rsidR="00410CEC">
        <w:t>30</w:t>
      </w:r>
      <w:r w:rsidR="00DF47B6">
        <w:t>.03.202</w:t>
      </w:r>
      <w:r w:rsidR="00410CEC">
        <w:t>3</w:t>
      </w:r>
      <w:r>
        <w:t xml:space="preserve"> (zuletzt</w:t>
      </w:r>
    </w:p>
    <w:p w:rsidR="00AD036C" w:rsidRDefault="00AD036C" w:rsidP="00EC570D">
      <w:pPr>
        <w:tabs>
          <w:tab w:val="left" w:pos="4962"/>
        </w:tabs>
        <w:ind w:right="-286"/>
        <w:jc w:val="both"/>
      </w:pPr>
      <w:r>
        <w:t xml:space="preserve">indexiert </w:t>
      </w:r>
      <w:r w:rsidR="00DF47B6">
        <w:t>202</w:t>
      </w:r>
      <w:r w:rsidR="00410CEC">
        <w:t>3</w:t>
      </w:r>
      <w:r>
        <w:t>)</w:t>
      </w:r>
      <w:r w:rsidR="00A53B1C">
        <w:t xml:space="preserve"> wie folgt</w:t>
      </w:r>
      <w:r>
        <w:t>:</w:t>
      </w:r>
    </w:p>
    <w:p w:rsidR="00AD036C" w:rsidRDefault="00AD036C" w:rsidP="00EC570D">
      <w:pPr>
        <w:tabs>
          <w:tab w:val="left" w:pos="4962"/>
        </w:tabs>
        <w:ind w:right="-286"/>
        <w:jc w:val="both"/>
      </w:pPr>
    </w:p>
    <w:p w:rsidR="00AD036C" w:rsidRPr="00D60E2E" w:rsidRDefault="00AD036C" w:rsidP="00EC570D">
      <w:pPr>
        <w:tabs>
          <w:tab w:val="left" w:pos="709"/>
          <w:tab w:val="left" w:pos="7513"/>
          <w:tab w:val="left" w:pos="8222"/>
        </w:tabs>
        <w:ind w:right="-286"/>
        <w:jc w:val="both"/>
        <w:rPr>
          <w:b/>
          <w:u w:val="single"/>
        </w:rPr>
      </w:pPr>
      <w:r w:rsidRPr="00D60E2E">
        <w:rPr>
          <w:b/>
          <w:u w:val="single"/>
        </w:rPr>
        <w:t>Förderung für Gebäude mit niedrigem Heizwärmebedarf</w:t>
      </w:r>
    </w:p>
    <w:p w:rsidR="00AD036C" w:rsidRPr="00D60E2E" w:rsidRDefault="00AD036C" w:rsidP="00EC570D">
      <w:pPr>
        <w:tabs>
          <w:tab w:val="left" w:pos="709"/>
          <w:tab w:val="left" w:pos="7513"/>
          <w:tab w:val="left" w:pos="8222"/>
        </w:tabs>
        <w:ind w:right="-286"/>
        <w:jc w:val="both"/>
        <w:rPr>
          <w:sz w:val="8"/>
          <w:szCs w:val="8"/>
          <w:u w:val="single"/>
        </w:rPr>
      </w:pPr>
    </w:p>
    <w:p w:rsidR="00AD036C" w:rsidRDefault="00AD036C" w:rsidP="00FC20CC">
      <w:pPr>
        <w:tabs>
          <w:tab w:val="left" w:pos="709"/>
          <w:tab w:val="left" w:pos="7513"/>
          <w:tab w:val="left" w:pos="8222"/>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4616B6">
        <w:fldChar w:fldCharType="separate"/>
      </w:r>
      <w:r>
        <w:fldChar w:fldCharType="end"/>
      </w:r>
      <w:r>
        <w:tab/>
        <w:t>Spezifischer</w:t>
      </w:r>
      <w:r w:rsidRPr="00304D6A">
        <w:t xml:space="preserve"> Heizwärmebedarf (HWB</w:t>
      </w:r>
      <w:r w:rsidRPr="00304D6A">
        <w:rPr>
          <w:vertAlign w:val="subscript"/>
        </w:rPr>
        <w:t>Ref,RK</w:t>
      </w:r>
      <w:r w:rsidRPr="00304D6A">
        <w:t xml:space="preserve">) von max. </w:t>
      </w:r>
      <w:r w:rsidRPr="00D60E2E">
        <w:t>29</w:t>
      </w:r>
      <w:r w:rsidRPr="00304D6A">
        <w:t xml:space="preserve"> kWh</w:t>
      </w:r>
      <w:r>
        <w:t>/m²</w:t>
      </w:r>
      <w:r w:rsidR="00A53B1C">
        <w:t>a</w:t>
      </w:r>
      <w:r>
        <w:tab/>
      </w:r>
      <w:r w:rsidR="00EC570D">
        <w:tab/>
      </w:r>
      <w:r>
        <w:t>€ 1.000</w:t>
      </w:r>
    </w:p>
    <w:p w:rsidR="00AD036C" w:rsidRDefault="00AD036C" w:rsidP="00EC570D">
      <w:pPr>
        <w:tabs>
          <w:tab w:val="left" w:pos="709"/>
          <w:tab w:val="left" w:pos="7513"/>
          <w:tab w:val="left" w:pos="8222"/>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4616B6">
        <w:fldChar w:fldCharType="separate"/>
      </w:r>
      <w:r>
        <w:fldChar w:fldCharType="end"/>
      </w:r>
      <w:r>
        <w:tab/>
        <w:t>Spezifischer</w:t>
      </w:r>
      <w:r w:rsidRPr="00304D6A">
        <w:t xml:space="preserve"> Heizwärmebedarf (HWB</w:t>
      </w:r>
      <w:r w:rsidRPr="00304D6A">
        <w:rPr>
          <w:vertAlign w:val="subscript"/>
        </w:rPr>
        <w:t>Ref,RK</w:t>
      </w:r>
      <w:r>
        <w:t xml:space="preserve">) von max. </w:t>
      </w:r>
      <w:r w:rsidRPr="00D60E2E">
        <w:t>24</w:t>
      </w:r>
      <w:r w:rsidRPr="00304D6A">
        <w:t xml:space="preserve"> kWh</w:t>
      </w:r>
      <w:r>
        <w:t>/m²</w:t>
      </w:r>
      <w:r w:rsidR="00A53B1C">
        <w:t>a</w:t>
      </w:r>
      <w:r>
        <w:tab/>
      </w:r>
      <w:r w:rsidR="00EC570D">
        <w:tab/>
      </w:r>
      <w:r>
        <w:t>+ € 750</w:t>
      </w:r>
    </w:p>
    <w:p w:rsidR="00AD036C" w:rsidRDefault="00AD036C" w:rsidP="00EC570D">
      <w:pPr>
        <w:tabs>
          <w:tab w:val="left" w:pos="709"/>
          <w:tab w:val="left" w:pos="7513"/>
          <w:tab w:val="left" w:pos="8222"/>
        </w:tabs>
        <w:ind w:right="-286"/>
        <w:jc w:val="both"/>
      </w:pPr>
    </w:p>
    <w:p w:rsidR="00AD036C" w:rsidRPr="00D60E2E" w:rsidRDefault="00AD036C" w:rsidP="00EC570D">
      <w:pPr>
        <w:tabs>
          <w:tab w:val="left" w:pos="709"/>
          <w:tab w:val="left" w:pos="7513"/>
          <w:tab w:val="left" w:pos="8222"/>
        </w:tabs>
        <w:ind w:right="-286"/>
        <w:jc w:val="both"/>
        <w:rPr>
          <w:b/>
          <w:u w:val="single"/>
        </w:rPr>
      </w:pPr>
      <w:r w:rsidRPr="00D60E2E">
        <w:rPr>
          <w:b/>
          <w:u w:val="single"/>
        </w:rPr>
        <w:t>Förderung für „Nachhaltiges Bauen“</w:t>
      </w:r>
    </w:p>
    <w:p w:rsidR="00AD036C" w:rsidRPr="00D60E2E" w:rsidRDefault="00AD036C" w:rsidP="00EC570D">
      <w:pPr>
        <w:tabs>
          <w:tab w:val="left" w:pos="709"/>
          <w:tab w:val="left" w:pos="7513"/>
          <w:tab w:val="left" w:pos="8222"/>
        </w:tabs>
        <w:ind w:right="-286"/>
        <w:jc w:val="both"/>
        <w:rPr>
          <w:sz w:val="8"/>
          <w:szCs w:val="8"/>
        </w:rPr>
      </w:pPr>
    </w:p>
    <w:p w:rsidR="00AD036C" w:rsidRDefault="00AD036C" w:rsidP="00AD3BC1">
      <w:pPr>
        <w:tabs>
          <w:tab w:val="left" w:pos="709"/>
          <w:tab w:val="left" w:pos="6804"/>
          <w:tab w:val="left" w:pos="8222"/>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4616B6">
        <w:fldChar w:fldCharType="separate"/>
      </w:r>
      <w:r>
        <w:fldChar w:fldCharType="end"/>
      </w:r>
      <w:r>
        <w:tab/>
      </w:r>
      <w:r w:rsidRPr="00D60E2E">
        <w:t xml:space="preserve">Vertikalbegrünung </w:t>
      </w:r>
      <w:r>
        <w:t>(</w:t>
      </w:r>
      <w:r w:rsidRPr="00D60E2E">
        <w:t>mehr als 40 m² der Fassadenfläche</w:t>
      </w:r>
      <w:r>
        <w:t xml:space="preserve">) </w:t>
      </w:r>
      <w:r>
        <w:tab/>
        <w:t>10</w:t>
      </w:r>
      <w:r w:rsidR="00A53158">
        <w:t xml:space="preserve"> </w:t>
      </w:r>
      <w:r>
        <w:t>%</w:t>
      </w:r>
      <w:r w:rsidR="006B40CD" w:rsidRPr="006B40CD">
        <w:rPr>
          <w:vertAlign w:val="superscript"/>
        </w:rPr>
        <w:t>*</w:t>
      </w:r>
      <w:r w:rsidR="00EC570D">
        <w:t xml:space="preserve"> </w:t>
      </w:r>
      <w:r w:rsidR="00AD3BC1">
        <w:t>bis</w:t>
      </w:r>
      <w:r w:rsidR="00D61634">
        <w:t xml:space="preserve"> max.</w:t>
      </w:r>
      <w:r w:rsidR="00A53158">
        <w:t xml:space="preserve"> </w:t>
      </w:r>
      <w:r w:rsidR="006B40CD">
        <w:t xml:space="preserve"> </w:t>
      </w:r>
      <w:r>
        <w:t>€ 2</w:t>
      </w:r>
      <w:r w:rsidR="009D4DBB">
        <w:t>.</w:t>
      </w:r>
      <w:r>
        <w:t>000</w:t>
      </w:r>
    </w:p>
    <w:p w:rsidR="00AD036C" w:rsidRDefault="00AD036C" w:rsidP="00EC570D">
      <w:pPr>
        <w:tabs>
          <w:tab w:val="left" w:pos="709"/>
          <w:tab w:val="left" w:pos="7513"/>
          <w:tab w:val="left" w:pos="8222"/>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4616B6">
        <w:fldChar w:fldCharType="separate"/>
      </w:r>
      <w:r>
        <w:fldChar w:fldCharType="end"/>
      </w:r>
      <w:r>
        <w:tab/>
      </w:r>
      <w:r w:rsidRPr="00D60E2E">
        <w:t>Dachbegrünung</w:t>
      </w:r>
      <w:r>
        <w:t xml:space="preserve"> (</w:t>
      </w:r>
      <w:r w:rsidRPr="00D60E2E">
        <w:t>mehr als 75 % der gesamten Dachfläche</w:t>
      </w:r>
      <w:r>
        <w:t xml:space="preserve">) </w:t>
      </w:r>
      <w:r>
        <w:tab/>
      </w:r>
      <w:r w:rsidR="00EC570D">
        <w:tab/>
      </w:r>
      <w:r w:rsidR="00FC20CC">
        <w:t xml:space="preserve">   </w:t>
      </w:r>
      <w:r>
        <w:t>€ 750</w:t>
      </w:r>
    </w:p>
    <w:p w:rsidR="00AD036C" w:rsidRDefault="00AD036C" w:rsidP="00EC570D">
      <w:pPr>
        <w:tabs>
          <w:tab w:val="left" w:pos="709"/>
          <w:tab w:val="left" w:pos="7513"/>
          <w:tab w:val="left" w:pos="8222"/>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4616B6">
        <w:fldChar w:fldCharType="separate"/>
      </w:r>
      <w:r>
        <w:fldChar w:fldCharType="end"/>
      </w:r>
      <w:r>
        <w:tab/>
      </w:r>
      <w:r w:rsidRPr="00D60E2E">
        <w:t>Dichtheitsprüfung (Blower-Door-Test)</w:t>
      </w:r>
      <w:r>
        <w:t xml:space="preserve"> </w:t>
      </w:r>
      <w:r>
        <w:tab/>
      </w:r>
      <w:r w:rsidR="00EC570D">
        <w:tab/>
      </w:r>
      <w:r w:rsidR="00FC20CC">
        <w:t xml:space="preserve">   </w:t>
      </w:r>
      <w:r>
        <w:t>€ 200</w:t>
      </w:r>
    </w:p>
    <w:p w:rsidR="00AD036C" w:rsidRDefault="00AD036C" w:rsidP="00EC570D">
      <w:pPr>
        <w:tabs>
          <w:tab w:val="left" w:pos="709"/>
          <w:tab w:val="left" w:pos="7513"/>
          <w:tab w:val="left" w:pos="8222"/>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4616B6">
        <w:fldChar w:fldCharType="separate"/>
      </w:r>
      <w:r>
        <w:fldChar w:fldCharType="end"/>
      </w:r>
      <w:r>
        <w:tab/>
      </w:r>
      <w:r w:rsidRPr="00D60E2E">
        <w:t>Regenwassernutzung zur automatischen Gartenbewässerung</w:t>
      </w:r>
      <w:r>
        <w:tab/>
      </w:r>
      <w:r w:rsidR="00EC570D">
        <w:tab/>
      </w:r>
      <w:r w:rsidR="00FC20CC">
        <w:t xml:space="preserve">   </w:t>
      </w:r>
      <w:r>
        <w:t>€ 100</w:t>
      </w:r>
    </w:p>
    <w:p w:rsidR="00AD036C" w:rsidRDefault="00AD036C" w:rsidP="00EC570D">
      <w:pPr>
        <w:tabs>
          <w:tab w:val="left" w:pos="709"/>
          <w:tab w:val="left" w:pos="7513"/>
          <w:tab w:val="left" w:pos="8222"/>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4616B6">
        <w:fldChar w:fldCharType="separate"/>
      </w:r>
      <w:r>
        <w:fldChar w:fldCharType="end"/>
      </w:r>
      <w:r>
        <w:tab/>
      </w:r>
      <w:r w:rsidRPr="00D60E2E">
        <w:t>Regenwassernutzungen für WC-Anlagen und/oder Waschmaschinen</w:t>
      </w:r>
      <w:r>
        <w:tab/>
      </w:r>
      <w:r w:rsidR="00EC570D">
        <w:tab/>
      </w:r>
      <w:r w:rsidR="00FC20CC">
        <w:t xml:space="preserve">   </w:t>
      </w:r>
      <w:r>
        <w:t>€ 400</w:t>
      </w:r>
    </w:p>
    <w:p w:rsidR="00AD036C" w:rsidRDefault="00AD036C" w:rsidP="00EC570D">
      <w:pPr>
        <w:tabs>
          <w:tab w:val="left" w:pos="709"/>
          <w:tab w:val="left" w:pos="7513"/>
          <w:tab w:val="left" w:pos="8222"/>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4616B6">
        <w:fldChar w:fldCharType="separate"/>
      </w:r>
      <w:r>
        <w:fldChar w:fldCharType="end"/>
      </w:r>
      <w:r>
        <w:tab/>
        <w:t>K</w:t>
      </w:r>
      <w:r w:rsidRPr="00D60E2E">
        <w:t>ontrollierte Wohnraumlüftung mit Wärmerückgewinnung</w:t>
      </w:r>
      <w:r>
        <w:tab/>
      </w:r>
      <w:r w:rsidR="00EC570D">
        <w:tab/>
      </w:r>
      <w:r w:rsidR="00FC20CC">
        <w:t xml:space="preserve">   </w:t>
      </w:r>
      <w:r>
        <w:t>€ 500</w:t>
      </w:r>
    </w:p>
    <w:p w:rsidR="00AD036C" w:rsidRDefault="00AD036C" w:rsidP="00EC570D">
      <w:pPr>
        <w:tabs>
          <w:tab w:val="left" w:pos="709"/>
          <w:tab w:val="left" w:pos="7513"/>
          <w:tab w:val="left" w:pos="8222"/>
        </w:tabs>
        <w:ind w:right="-286"/>
        <w:jc w:val="both"/>
      </w:pPr>
    </w:p>
    <w:p w:rsidR="00AD036C" w:rsidRPr="00D60E2E" w:rsidRDefault="00AD036C" w:rsidP="00EC570D">
      <w:pPr>
        <w:tabs>
          <w:tab w:val="left" w:pos="709"/>
          <w:tab w:val="left" w:pos="7513"/>
          <w:tab w:val="left" w:pos="8222"/>
        </w:tabs>
        <w:ind w:right="-286"/>
        <w:jc w:val="both"/>
        <w:rPr>
          <w:b/>
          <w:u w:val="single"/>
        </w:rPr>
      </w:pPr>
      <w:r w:rsidRPr="00D60E2E">
        <w:rPr>
          <w:b/>
          <w:u w:val="single"/>
        </w:rPr>
        <w:t>Förderung für thermische Sanierung</w:t>
      </w:r>
    </w:p>
    <w:p w:rsidR="00AD036C" w:rsidRPr="00D60E2E" w:rsidRDefault="00AD036C" w:rsidP="00EC570D">
      <w:pPr>
        <w:tabs>
          <w:tab w:val="left" w:pos="709"/>
          <w:tab w:val="left" w:pos="7513"/>
          <w:tab w:val="left" w:pos="8222"/>
        </w:tabs>
        <w:ind w:right="-286"/>
        <w:jc w:val="both"/>
        <w:rPr>
          <w:sz w:val="8"/>
          <w:szCs w:val="8"/>
        </w:rPr>
      </w:pPr>
    </w:p>
    <w:p w:rsidR="00AD036C" w:rsidRDefault="00AD036C" w:rsidP="00D949EC">
      <w:pPr>
        <w:tabs>
          <w:tab w:val="left" w:pos="709"/>
          <w:tab w:val="left" w:pos="6946"/>
          <w:tab w:val="left" w:pos="8222"/>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4616B6">
        <w:fldChar w:fldCharType="separate"/>
      </w:r>
      <w:r>
        <w:fldChar w:fldCharType="end"/>
      </w:r>
      <w:r>
        <w:tab/>
      </w:r>
      <w:r w:rsidR="000C5EFC">
        <w:t>T</w:t>
      </w:r>
      <w:r w:rsidRPr="004C04C2">
        <w:rPr>
          <w:rFonts w:cs="Calibri"/>
        </w:rPr>
        <w:t>hermische Sanierung</w:t>
      </w:r>
      <w:r w:rsidR="00142C48">
        <w:rPr>
          <w:rFonts w:cs="Calibri"/>
        </w:rPr>
        <w:t xml:space="preserve"> </w:t>
      </w:r>
      <w:r w:rsidR="00142C48" w:rsidRPr="00142C48">
        <w:rPr>
          <w:rFonts w:cs="Calibri"/>
        </w:rPr>
        <w:t>mindestens zwei</w:t>
      </w:r>
      <w:r w:rsidR="00142C48">
        <w:rPr>
          <w:rFonts w:cs="Calibri"/>
        </w:rPr>
        <w:t>er</w:t>
      </w:r>
      <w:r w:rsidR="00142C48" w:rsidRPr="00142C48">
        <w:rPr>
          <w:rFonts w:cs="Calibri"/>
        </w:rPr>
        <w:t xml:space="preserve"> Maßnahmen</w:t>
      </w:r>
      <w:r w:rsidR="00142C48">
        <w:rPr>
          <w:rFonts w:cs="Calibri"/>
        </w:rPr>
        <w:t xml:space="preserve"> lt. Richtlinie</w:t>
      </w:r>
      <w:r>
        <w:tab/>
        <w:t>5</w:t>
      </w:r>
      <w:r w:rsidR="00A53158">
        <w:t xml:space="preserve"> </w:t>
      </w:r>
      <w:r>
        <w:t>%</w:t>
      </w:r>
      <w:r w:rsidR="006B40CD" w:rsidRPr="006B40CD">
        <w:rPr>
          <w:vertAlign w:val="superscript"/>
        </w:rPr>
        <w:t>*</w:t>
      </w:r>
      <w:r w:rsidR="00EC570D">
        <w:t xml:space="preserve"> </w:t>
      </w:r>
      <w:r w:rsidR="00D949EC">
        <w:t>bis max.</w:t>
      </w:r>
      <w:r w:rsidR="006B40CD">
        <w:t xml:space="preserve"> </w:t>
      </w:r>
      <w:r w:rsidR="00A53158">
        <w:t xml:space="preserve"> </w:t>
      </w:r>
      <w:r>
        <w:t>€ 1</w:t>
      </w:r>
      <w:r w:rsidR="009D4DBB">
        <w:t>.</w:t>
      </w:r>
      <w:r>
        <w:t>500</w:t>
      </w:r>
    </w:p>
    <w:p w:rsidR="00AD036C" w:rsidRDefault="00AD036C" w:rsidP="00EC570D">
      <w:pPr>
        <w:tabs>
          <w:tab w:val="left" w:pos="709"/>
          <w:tab w:val="left" w:pos="7513"/>
          <w:tab w:val="left" w:pos="8222"/>
        </w:tabs>
        <w:ind w:right="-286"/>
        <w:jc w:val="both"/>
      </w:pPr>
    </w:p>
    <w:p w:rsidR="00AD036C" w:rsidRDefault="00AD036C" w:rsidP="00EC570D">
      <w:pPr>
        <w:tabs>
          <w:tab w:val="left" w:pos="709"/>
          <w:tab w:val="left" w:pos="7513"/>
          <w:tab w:val="left" w:pos="8222"/>
        </w:tabs>
        <w:ind w:right="-286"/>
        <w:jc w:val="both"/>
        <w:rPr>
          <w:b/>
          <w:u w:val="single"/>
        </w:rPr>
      </w:pPr>
      <w:r w:rsidRPr="00D60E2E">
        <w:rPr>
          <w:b/>
          <w:u w:val="single"/>
        </w:rPr>
        <w:t>Förderung bei Erreichen eines Klimaaktiv Standards</w:t>
      </w:r>
    </w:p>
    <w:p w:rsidR="00AD036C" w:rsidRDefault="00AD036C" w:rsidP="00EC570D">
      <w:pPr>
        <w:tabs>
          <w:tab w:val="left" w:pos="709"/>
          <w:tab w:val="left" w:pos="7513"/>
          <w:tab w:val="left" w:pos="8222"/>
        </w:tabs>
        <w:ind w:right="-286"/>
        <w:jc w:val="both"/>
      </w:pPr>
      <w:r>
        <w:fldChar w:fldCharType="begin">
          <w:ffData>
            <w:name w:val="Kontrollkästchen2"/>
            <w:enabled/>
            <w:calcOnExit w:val="0"/>
            <w:checkBox>
              <w:sizeAuto/>
              <w:default w:val="0"/>
              <w:checked w:val="0"/>
            </w:checkBox>
          </w:ffData>
        </w:fldChar>
      </w:r>
      <w:r>
        <w:instrText xml:space="preserve"> FORMCHECKBOX </w:instrText>
      </w:r>
      <w:r w:rsidR="004616B6">
        <w:fldChar w:fldCharType="separate"/>
      </w:r>
      <w:r>
        <w:fldChar w:fldCharType="end"/>
      </w:r>
      <w:r>
        <w:tab/>
      </w:r>
      <w:r>
        <w:rPr>
          <w:rFonts w:cs="Calibri"/>
          <w:sz w:val="24"/>
        </w:rPr>
        <w:t>„</w:t>
      </w:r>
      <w:r w:rsidRPr="00D60E2E">
        <w:t xml:space="preserve">klimaaktiv Gebäudestandard-Qualitätsstufe Silber“ oder </w:t>
      </w:r>
      <w:r w:rsidR="004C04C2">
        <w:t>„Gold“</w:t>
      </w:r>
      <w:r>
        <w:tab/>
      </w:r>
      <w:r w:rsidR="00EC570D">
        <w:tab/>
      </w:r>
      <w:r>
        <w:t>€ 1.500</w:t>
      </w:r>
    </w:p>
    <w:p w:rsidR="00AD036C" w:rsidRPr="00020C2A" w:rsidRDefault="00AD036C" w:rsidP="00EC570D">
      <w:pPr>
        <w:ind w:right="-286"/>
        <w:jc w:val="both"/>
        <w:rPr>
          <w:sz w:val="12"/>
        </w:rPr>
      </w:pPr>
    </w:p>
    <w:p w:rsidR="00483E05" w:rsidRPr="006B40CD" w:rsidRDefault="006B40CD" w:rsidP="006B40CD">
      <w:pPr>
        <w:ind w:right="-286"/>
        <w:jc w:val="both"/>
        <w:rPr>
          <w:sz w:val="16"/>
        </w:rPr>
      </w:pPr>
      <w:r>
        <w:rPr>
          <w:sz w:val="16"/>
        </w:rPr>
        <w:t xml:space="preserve">* </w:t>
      </w:r>
      <w:r w:rsidR="00020C2A" w:rsidRPr="006B40CD">
        <w:rPr>
          <w:sz w:val="16"/>
        </w:rPr>
        <w:t>(</w:t>
      </w:r>
      <w:r w:rsidR="00D61634">
        <w:rPr>
          <w:sz w:val="16"/>
        </w:rPr>
        <w:t>Es</w:t>
      </w:r>
      <w:r w:rsidR="00020C2A" w:rsidRPr="006B40CD">
        <w:rPr>
          <w:sz w:val="16"/>
        </w:rPr>
        <w:t xml:space="preserve"> wird der dargestellte Prozentsatz </w:t>
      </w:r>
      <w:r w:rsidR="00682A9B" w:rsidRPr="006B40CD">
        <w:rPr>
          <w:sz w:val="16"/>
        </w:rPr>
        <w:t>der</w:t>
      </w:r>
      <w:r w:rsidR="00020C2A" w:rsidRPr="006B40CD">
        <w:rPr>
          <w:sz w:val="16"/>
        </w:rPr>
        <w:t xml:space="preserve"> </w:t>
      </w:r>
      <w:r w:rsidR="00682A9B" w:rsidRPr="006B40CD">
        <w:rPr>
          <w:sz w:val="16"/>
        </w:rPr>
        <w:t>Projektk</w:t>
      </w:r>
      <w:r w:rsidR="001A0A18" w:rsidRPr="006B40CD">
        <w:rPr>
          <w:sz w:val="16"/>
        </w:rPr>
        <w:t>osten</w:t>
      </w:r>
      <w:r w:rsidR="00020C2A" w:rsidRPr="006B40CD">
        <w:rPr>
          <w:sz w:val="16"/>
        </w:rPr>
        <w:t xml:space="preserve"> gefördert, jedoch nur bis zum angegebenen Maximalbetrag)</w:t>
      </w:r>
    </w:p>
    <w:p w:rsidR="00410CEC" w:rsidRDefault="00410CEC" w:rsidP="00020C2A">
      <w:pPr>
        <w:tabs>
          <w:tab w:val="left" w:pos="567"/>
          <w:tab w:val="left" w:pos="2127"/>
          <w:tab w:val="left" w:pos="4962"/>
          <w:tab w:val="left" w:pos="6663"/>
          <w:tab w:val="left" w:pos="8225"/>
        </w:tabs>
        <w:ind w:right="-286"/>
        <w:jc w:val="both"/>
        <w:rPr>
          <w:b/>
        </w:rPr>
      </w:pPr>
    </w:p>
    <w:p w:rsidR="00FC2F49" w:rsidRDefault="00FC2F49" w:rsidP="00020C2A">
      <w:pPr>
        <w:tabs>
          <w:tab w:val="left" w:pos="567"/>
          <w:tab w:val="left" w:pos="2127"/>
          <w:tab w:val="left" w:pos="4962"/>
          <w:tab w:val="left" w:pos="6663"/>
          <w:tab w:val="left" w:pos="8225"/>
        </w:tabs>
        <w:ind w:right="-286"/>
        <w:jc w:val="both"/>
        <w:rPr>
          <w:b/>
        </w:rPr>
      </w:pPr>
    </w:p>
    <w:p w:rsidR="00FC2F49" w:rsidRPr="00D60E2E" w:rsidRDefault="0092537D" w:rsidP="00FC2F49">
      <w:pPr>
        <w:tabs>
          <w:tab w:val="left" w:pos="709"/>
          <w:tab w:val="left" w:pos="7513"/>
          <w:tab w:val="left" w:pos="8222"/>
        </w:tabs>
        <w:ind w:right="-286"/>
        <w:jc w:val="both"/>
        <w:rPr>
          <w:b/>
          <w:u w:val="single"/>
        </w:rPr>
      </w:pPr>
      <w:r>
        <w:rPr>
          <w:b/>
          <w:u w:val="single"/>
        </w:rPr>
        <w:t>Prüfung eingelangter Unterlagen</w:t>
      </w:r>
    </w:p>
    <w:p w:rsidR="00FC2F49" w:rsidRPr="00D60E2E" w:rsidRDefault="00FC2F49" w:rsidP="00FC2F49">
      <w:pPr>
        <w:tabs>
          <w:tab w:val="left" w:pos="709"/>
          <w:tab w:val="left" w:pos="7513"/>
          <w:tab w:val="left" w:pos="8222"/>
        </w:tabs>
        <w:ind w:right="-286"/>
        <w:jc w:val="both"/>
        <w:rPr>
          <w:sz w:val="8"/>
          <w:szCs w:val="8"/>
        </w:rPr>
      </w:pPr>
    </w:p>
    <w:p w:rsidR="00FC2F49" w:rsidRDefault="00FC2F49" w:rsidP="00FC2F49">
      <w:pPr>
        <w:tabs>
          <w:tab w:val="left" w:pos="709"/>
          <w:tab w:val="left" w:pos="7371"/>
        </w:tabs>
        <w:ind w:right="-286"/>
        <w:jc w:val="both"/>
      </w:pPr>
      <w:r>
        <w:fldChar w:fldCharType="begin">
          <w:ffData>
            <w:name w:val=""/>
            <w:enabled/>
            <w:calcOnExit w:val="0"/>
            <w:checkBox>
              <w:sizeAuto/>
              <w:default w:val="0"/>
              <w:checked w:val="0"/>
            </w:checkBox>
          </w:ffData>
        </w:fldChar>
      </w:r>
      <w:r>
        <w:instrText xml:space="preserve"> FORMCHECKBOX </w:instrText>
      </w:r>
      <w:r w:rsidR="004616B6">
        <w:fldChar w:fldCharType="separate"/>
      </w:r>
      <w:r>
        <w:fldChar w:fldCharType="end"/>
      </w:r>
      <w:r>
        <w:tab/>
        <w:t>Datenschutzerklärung</w:t>
      </w:r>
    </w:p>
    <w:p w:rsidR="00FC2F49" w:rsidRDefault="00FC2F49" w:rsidP="00FC2F49">
      <w:pPr>
        <w:tabs>
          <w:tab w:val="left" w:pos="709"/>
          <w:tab w:val="left" w:pos="7371"/>
        </w:tabs>
        <w:ind w:right="-286"/>
        <w:jc w:val="both"/>
      </w:pPr>
      <w:r>
        <w:fldChar w:fldCharType="begin">
          <w:ffData>
            <w:name w:val=""/>
            <w:enabled/>
            <w:calcOnExit w:val="0"/>
            <w:checkBox>
              <w:sizeAuto/>
              <w:default w:val="0"/>
              <w:checked w:val="0"/>
            </w:checkBox>
          </w:ffData>
        </w:fldChar>
      </w:r>
      <w:r>
        <w:instrText xml:space="preserve"> FORMCHECKBOX </w:instrText>
      </w:r>
      <w:r w:rsidR="004616B6">
        <w:fldChar w:fldCharType="separate"/>
      </w:r>
      <w:r>
        <w:fldChar w:fldCharType="end"/>
      </w:r>
      <w:r>
        <w:tab/>
      </w:r>
      <w:r w:rsidRPr="00FC20CC">
        <w:t>Energieausweis für Wohngebäude gemäß OIB-RL 6 samt Anhang</w:t>
      </w:r>
    </w:p>
    <w:p w:rsidR="00FC2F49" w:rsidRDefault="00FC2F49" w:rsidP="00FC2F49">
      <w:pPr>
        <w:tabs>
          <w:tab w:val="left" w:pos="709"/>
          <w:tab w:val="left" w:pos="7371"/>
        </w:tabs>
        <w:ind w:right="-286"/>
        <w:jc w:val="both"/>
      </w:pPr>
      <w:r>
        <w:fldChar w:fldCharType="begin">
          <w:ffData>
            <w:name w:val=""/>
            <w:enabled/>
            <w:calcOnExit w:val="0"/>
            <w:checkBox>
              <w:sizeAuto/>
              <w:default w:val="0"/>
              <w:checked w:val="0"/>
            </w:checkBox>
          </w:ffData>
        </w:fldChar>
      </w:r>
      <w:r>
        <w:instrText xml:space="preserve"> FORMCHECKBOX </w:instrText>
      </w:r>
      <w:r w:rsidR="004616B6">
        <w:fldChar w:fldCharType="separate"/>
      </w:r>
      <w:r>
        <w:fldChar w:fldCharType="end"/>
      </w:r>
      <w:r>
        <w:tab/>
        <w:t>Rechnung(en) der erbrachten Leistung</w:t>
      </w:r>
      <w:r w:rsidR="006B40CD">
        <w:t xml:space="preserve"> (en)</w:t>
      </w:r>
    </w:p>
    <w:p w:rsidR="00FC2F49" w:rsidRDefault="00FC2F49" w:rsidP="00FC2F49">
      <w:pPr>
        <w:tabs>
          <w:tab w:val="left" w:pos="709"/>
          <w:tab w:val="left" w:pos="7371"/>
        </w:tabs>
        <w:ind w:right="-286"/>
        <w:jc w:val="both"/>
      </w:pPr>
      <w:r>
        <w:fldChar w:fldCharType="begin">
          <w:ffData>
            <w:name w:val=""/>
            <w:enabled/>
            <w:calcOnExit w:val="0"/>
            <w:checkBox>
              <w:sizeAuto/>
              <w:default w:val="0"/>
              <w:checked w:val="0"/>
            </w:checkBox>
          </w:ffData>
        </w:fldChar>
      </w:r>
      <w:r>
        <w:instrText xml:space="preserve"> FORMCHECKBOX </w:instrText>
      </w:r>
      <w:r w:rsidR="004616B6">
        <w:fldChar w:fldCharType="separate"/>
      </w:r>
      <w:r>
        <w:fldChar w:fldCharType="end"/>
      </w:r>
      <w:r>
        <w:tab/>
        <w:t>Attest(e) und/oder Foto(s) der Anlage(n)</w:t>
      </w:r>
    </w:p>
    <w:p w:rsidR="00FC2F49" w:rsidRDefault="00FC2F49" w:rsidP="00FC2F49">
      <w:pPr>
        <w:tabs>
          <w:tab w:val="left" w:pos="709"/>
          <w:tab w:val="left" w:pos="2127"/>
          <w:tab w:val="left" w:pos="4962"/>
          <w:tab w:val="left" w:pos="6663"/>
          <w:tab w:val="left" w:pos="7371"/>
          <w:tab w:val="left" w:pos="8225"/>
        </w:tabs>
        <w:ind w:right="-286"/>
        <w:jc w:val="both"/>
        <w:rPr>
          <w:b/>
        </w:rPr>
      </w:pPr>
      <w:r>
        <w:fldChar w:fldCharType="begin">
          <w:ffData>
            <w:name w:val=""/>
            <w:enabled/>
            <w:calcOnExit w:val="0"/>
            <w:checkBox>
              <w:sizeAuto/>
              <w:default w:val="0"/>
              <w:checked w:val="0"/>
            </w:checkBox>
          </w:ffData>
        </w:fldChar>
      </w:r>
      <w:r>
        <w:instrText xml:space="preserve"> FORMCHECKBOX </w:instrText>
      </w:r>
      <w:r w:rsidR="004616B6">
        <w:fldChar w:fldCharType="separate"/>
      </w:r>
      <w:r>
        <w:fldChar w:fldCharType="end"/>
      </w:r>
      <w:r>
        <w:tab/>
        <w:t>Zertifikat des Klimaaktiv Standards</w:t>
      </w:r>
    </w:p>
    <w:p w:rsidR="00410CEC" w:rsidRDefault="00410CEC" w:rsidP="00020C2A">
      <w:pPr>
        <w:tabs>
          <w:tab w:val="left" w:pos="567"/>
          <w:tab w:val="left" w:pos="2127"/>
          <w:tab w:val="left" w:pos="4962"/>
          <w:tab w:val="left" w:pos="6663"/>
          <w:tab w:val="left" w:pos="8225"/>
        </w:tabs>
        <w:ind w:right="-286"/>
        <w:jc w:val="both"/>
        <w:rPr>
          <w:b/>
        </w:rPr>
      </w:pPr>
    </w:p>
    <w:p w:rsidR="00FC2F49" w:rsidRDefault="00FC2F49" w:rsidP="00020C2A">
      <w:pPr>
        <w:tabs>
          <w:tab w:val="left" w:pos="567"/>
          <w:tab w:val="left" w:pos="2127"/>
          <w:tab w:val="left" w:pos="4962"/>
          <w:tab w:val="left" w:pos="6663"/>
          <w:tab w:val="left" w:pos="8225"/>
        </w:tabs>
        <w:ind w:right="-286"/>
        <w:jc w:val="both"/>
        <w:rPr>
          <w:b/>
        </w:rPr>
      </w:pPr>
    </w:p>
    <w:p w:rsidR="0092537D" w:rsidRDefault="0092537D" w:rsidP="0092537D">
      <w:pPr>
        <w:tabs>
          <w:tab w:val="left" w:pos="567"/>
          <w:tab w:val="left" w:pos="2127"/>
          <w:tab w:val="left" w:pos="4962"/>
          <w:tab w:val="left" w:pos="6663"/>
          <w:tab w:val="left" w:pos="8225"/>
        </w:tabs>
        <w:ind w:right="-286"/>
        <w:jc w:val="both"/>
        <w:rPr>
          <w:b/>
        </w:rPr>
      </w:pPr>
      <w:r>
        <w:rPr>
          <w:b/>
          <w:noProof/>
        </w:rPr>
        <mc:AlternateContent>
          <mc:Choice Requires="wps">
            <w:drawing>
              <wp:anchor distT="0" distB="0" distL="114300" distR="114300" simplePos="0" relativeHeight="251715584" behindDoc="0" locked="0" layoutInCell="1" allowOverlap="1" wp14:anchorId="27DB251D" wp14:editId="1D2B8568">
                <wp:simplePos x="0" y="0"/>
                <wp:positionH relativeFrom="column">
                  <wp:posOffset>3023012</wp:posOffset>
                </wp:positionH>
                <wp:positionV relativeFrom="paragraph">
                  <wp:posOffset>153670</wp:posOffset>
                </wp:positionV>
                <wp:extent cx="1074289" cy="0"/>
                <wp:effectExtent l="0" t="0" r="0" b="0"/>
                <wp:wrapNone/>
                <wp:docPr id="19" name="Gerader Verbinder 19"/>
                <wp:cNvGraphicFramePr/>
                <a:graphic xmlns:a="http://schemas.openxmlformats.org/drawingml/2006/main">
                  <a:graphicData uri="http://schemas.microsoft.com/office/word/2010/wordprocessingShape">
                    <wps:wsp>
                      <wps:cNvCnPr/>
                      <wps:spPr>
                        <a:xfrm>
                          <a:off x="0" y="0"/>
                          <a:ext cx="1074289" cy="0"/>
                        </a:xfrm>
                        <a:prstGeom prst="line">
                          <a:avLst/>
                        </a:prstGeom>
                        <a:noFill/>
                        <a:ln w="6350" cap="rnd">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237E70E" id="Gerader Verbinder 19"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05pt,12.1pt" to="322.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" strokecolor="black [3213]" strokeweight=".5pt">
                <v:stroke dashstyle="dash" endcap="round"/>
              </v:line>
            </w:pict>
          </mc:Fallback>
        </mc:AlternateContent>
      </w:r>
      <w:r>
        <w:rPr>
          <w:b/>
        </w:rPr>
        <w:t>Unterlagen geprüft und für die Stadtratssitzung am                                     vorgeschlagen.</w:t>
      </w:r>
    </w:p>
    <w:p w:rsidR="0092537D" w:rsidRDefault="0092537D" w:rsidP="0092537D">
      <w:pPr>
        <w:tabs>
          <w:tab w:val="left" w:pos="567"/>
          <w:tab w:val="left" w:pos="2127"/>
          <w:tab w:val="left" w:pos="4962"/>
          <w:tab w:val="left" w:pos="6663"/>
          <w:tab w:val="left" w:pos="8225"/>
        </w:tabs>
        <w:ind w:right="-286"/>
        <w:jc w:val="both"/>
        <w:rPr>
          <w:b/>
        </w:rPr>
      </w:pPr>
    </w:p>
    <w:p w:rsidR="0092537D" w:rsidRPr="00410CEC" w:rsidRDefault="0092537D" w:rsidP="0092537D">
      <w:pPr>
        <w:tabs>
          <w:tab w:val="left" w:pos="567"/>
          <w:tab w:val="left" w:pos="2127"/>
          <w:tab w:val="left" w:pos="4962"/>
          <w:tab w:val="left" w:pos="6663"/>
          <w:tab w:val="left" w:pos="8225"/>
        </w:tabs>
        <w:ind w:right="-286"/>
        <w:jc w:val="both"/>
        <w:rPr>
          <w:b/>
        </w:rPr>
      </w:pPr>
      <w:r w:rsidRPr="003A77E9">
        <w:rPr>
          <w:b/>
          <w:noProof/>
        </w:rPr>
        <mc:AlternateContent>
          <mc:Choice Requires="wps">
            <w:drawing>
              <wp:anchor distT="0" distB="0" distL="114300" distR="114300" simplePos="0" relativeHeight="251714560" behindDoc="0" locked="0" layoutInCell="1" allowOverlap="1" wp14:anchorId="29A99F47" wp14:editId="6B503EFB">
                <wp:simplePos x="0" y="0"/>
                <wp:positionH relativeFrom="column">
                  <wp:posOffset>2098675</wp:posOffset>
                </wp:positionH>
                <wp:positionV relativeFrom="paragraph">
                  <wp:posOffset>153670</wp:posOffset>
                </wp:positionV>
                <wp:extent cx="722630" cy="635"/>
                <wp:effectExtent l="0" t="0" r="20320" b="3746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630" cy="635"/>
                        </a:xfrm>
                        <a:prstGeom prst="straightConnector1">
                          <a:avLst/>
                        </a:prstGeom>
                        <a:noFill/>
                        <a:ln w="6350" cap="rnd">
                          <a:solidFill>
                            <a:schemeClr val="tx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9C0BB" id="AutoShape 48" o:spid="_x0000_s1026" type="#_x0000_t32" style="position:absolute;margin-left:165.25pt;margin-top:12.1pt;width:56.9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" strokecolor="black [3213]" strokeweight=".5pt">
                <v:stroke dashstyle="dash" endcap="round"/>
              </v:shape>
            </w:pict>
          </mc:Fallback>
        </mc:AlternateContent>
      </w:r>
      <w:r w:rsidRPr="003A77E9">
        <w:rPr>
          <w:b/>
        </w:rPr>
        <w:t>Vorgeschlagene</w:t>
      </w:r>
      <w:r w:rsidRPr="00186C7D">
        <w:rPr>
          <w:b/>
        </w:rPr>
        <w:t xml:space="preserve"> Förderungshöh</w:t>
      </w:r>
      <w:r>
        <w:rPr>
          <w:b/>
        </w:rPr>
        <w:t xml:space="preserve">e:  €                     </w:t>
      </w:r>
    </w:p>
    <w:p w:rsidR="00410CEC" w:rsidRDefault="00410CEC" w:rsidP="00773DAB">
      <w:pPr>
        <w:tabs>
          <w:tab w:val="left" w:pos="7695"/>
        </w:tabs>
        <w:ind w:right="-286"/>
        <w:jc w:val="both"/>
        <w:rPr>
          <w:b/>
          <w:color w:val="808080"/>
        </w:rPr>
      </w:pPr>
    </w:p>
    <w:p w:rsidR="00AD036C" w:rsidRDefault="00AD036C" w:rsidP="00773DAB">
      <w:pPr>
        <w:tabs>
          <w:tab w:val="left" w:pos="7695"/>
        </w:tabs>
        <w:ind w:right="-286"/>
        <w:jc w:val="both"/>
        <w:rPr>
          <w:b/>
          <w:color w:val="808080"/>
        </w:rPr>
      </w:pPr>
    </w:p>
    <w:p w:rsidR="000A6309" w:rsidRPr="00583A3D" w:rsidRDefault="000A6309" w:rsidP="00773DAB">
      <w:pPr>
        <w:tabs>
          <w:tab w:val="left" w:pos="7695"/>
        </w:tabs>
        <w:ind w:right="-286"/>
        <w:jc w:val="both"/>
        <w:rPr>
          <w:b/>
          <w:color w:val="808080"/>
        </w:rPr>
      </w:pPr>
    </w:p>
    <w:p w:rsidR="003300FC" w:rsidRDefault="0092537D" w:rsidP="00410CEC">
      <w:pPr>
        <w:tabs>
          <w:tab w:val="left" w:pos="1276"/>
          <w:tab w:val="left" w:pos="4962"/>
        </w:tabs>
        <w:ind w:right="-286"/>
        <w:jc w:val="both"/>
        <w:rPr>
          <w:b/>
          <w:color w:val="808080"/>
        </w:rPr>
      </w:pPr>
      <w:r>
        <w:rPr>
          <w:noProof/>
          <w:lang w:eastAsia="de-AT"/>
        </w:rPr>
        <mc:AlternateContent>
          <mc:Choice Requires="wps">
            <w:drawing>
              <wp:anchor distT="4294967295" distB="4294967295" distL="114300" distR="114300" simplePos="0" relativeHeight="251701248" behindDoc="0" locked="0" layoutInCell="1" allowOverlap="1" wp14:anchorId="3BA36AB7" wp14:editId="0741D104">
                <wp:simplePos x="0" y="0"/>
                <wp:positionH relativeFrom="column">
                  <wp:posOffset>175895</wp:posOffset>
                </wp:positionH>
                <wp:positionV relativeFrom="page">
                  <wp:posOffset>9437370</wp:posOffset>
                </wp:positionV>
                <wp:extent cx="1744980" cy="0"/>
                <wp:effectExtent l="0" t="0" r="0" b="0"/>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230AF" id="AutoShape 47" o:spid="_x0000_s1026" type="#_x0000_t32" style="position:absolute;margin-left:13.85pt;margin-top:743.1pt;width:137.4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" strokeweight=".25pt">
                <v:stroke dashstyle="1 1" endcap="round"/>
                <w10:wrap anchory="page"/>
              </v:shape>
            </w:pict>
          </mc:Fallback>
        </mc:AlternateContent>
      </w:r>
      <w:r>
        <w:rPr>
          <w:noProof/>
          <w:lang w:eastAsia="de-AT"/>
        </w:rPr>
        <mc:AlternateContent>
          <mc:Choice Requires="wps">
            <w:drawing>
              <wp:anchor distT="4294967295" distB="4294967295" distL="114300" distR="114300" simplePos="0" relativeHeight="251691008" behindDoc="0" locked="0" layoutInCell="1" allowOverlap="1" wp14:anchorId="19C6D36D" wp14:editId="7BA9BE4E">
                <wp:simplePos x="0" y="0"/>
                <wp:positionH relativeFrom="column">
                  <wp:posOffset>2647950</wp:posOffset>
                </wp:positionH>
                <wp:positionV relativeFrom="page">
                  <wp:posOffset>9433783</wp:posOffset>
                </wp:positionV>
                <wp:extent cx="2810510" cy="0"/>
                <wp:effectExtent l="0" t="0" r="0" b="0"/>
                <wp:wrapNone/>
                <wp:docPr id="3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0510"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BEFAE" id="AutoShape 47" o:spid="_x0000_s1026" type="#_x0000_t32" style="position:absolute;margin-left:208.5pt;margin-top:742.8pt;width:221.3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" strokeweight=".25pt">
                <v:stroke dashstyle="1 1" endcap="round"/>
                <w10:wrap anchory="page"/>
              </v:shape>
            </w:pict>
          </mc:Fallback>
        </mc:AlternateContent>
      </w:r>
    </w:p>
    <w:p w:rsidR="0086007B" w:rsidRPr="00410CEC" w:rsidRDefault="00AD036C" w:rsidP="00410CEC">
      <w:pPr>
        <w:tabs>
          <w:tab w:val="left" w:pos="1276"/>
          <w:tab w:val="left" w:pos="4962"/>
        </w:tabs>
        <w:ind w:right="-286"/>
        <w:jc w:val="both"/>
        <w:rPr>
          <w:b/>
          <w:color w:val="808080"/>
        </w:rPr>
      </w:pPr>
      <w:r w:rsidRPr="00583A3D">
        <w:rPr>
          <w:b/>
          <w:color w:val="808080"/>
        </w:rPr>
        <w:tab/>
      </w:r>
      <w:r w:rsidR="00773DAB">
        <w:rPr>
          <w:b/>
          <w:color w:val="808080"/>
        </w:rPr>
        <w:t>Datum</w:t>
      </w:r>
      <w:r w:rsidR="00773DAB">
        <w:rPr>
          <w:b/>
          <w:color w:val="808080"/>
        </w:rPr>
        <w:tab/>
      </w:r>
      <w:r w:rsidRPr="00583A3D">
        <w:rPr>
          <w:b/>
          <w:color w:val="808080"/>
        </w:rPr>
        <w:t>Der /</w:t>
      </w:r>
      <w:r w:rsidR="006B40CD">
        <w:rPr>
          <w:b/>
          <w:color w:val="808080"/>
        </w:rPr>
        <w:t>D</w:t>
      </w:r>
      <w:r>
        <w:rPr>
          <w:b/>
          <w:color w:val="808080"/>
        </w:rPr>
        <w:t>ie Sachbearbeiter</w:t>
      </w:r>
      <w:r w:rsidR="006B40CD">
        <w:rPr>
          <w:b/>
          <w:color w:val="808080"/>
        </w:rPr>
        <w:t>:</w:t>
      </w:r>
      <w:r>
        <w:rPr>
          <w:b/>
          <w:color w:val="808080"/>
        </w:rPr>
        <w:t>i</w:t>
      </w:r>
      <w:r w:rsidRPr="00583A3D">
        <w:rPr>
          <w:b/>
          <w:color w:val="808080"/>
        </w:rPr>
        <w:t>n</w:t>
      </w:r>
    </w:p>
    <w:p w:rsidR="0086007B" w:rsidRDefault="005E1F06">
      <w:pPr>
        <w:rPr>
          <w:b/>
          <w:color w:val="808080"/>
        </w:rPr>
        <w:sectPr w:rsidR="0086007B" w:rsidSect="003D4370">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134" w:left="1418" w:header="709" w:footer="709" w:gutter="0"/>
          <w:cols w:space="708"/>
          <w:docGrid w:linePitch="360"/>
        </w:sectPr>
      </w:pPr>
      <w:r>
        <w:rPr>
          <w:b/>
          <w:color w:val="808080"/>
        </w:rPr>
        <w:br w:type="page"/>
      </w:r>
    </w:p>
    <w:p w:rsidR="00316BEA" w:rsidRDefault="00316BEA" w:rsidP="00316BEA">
      <w:pPr>
        <w:spacing w:line="264" w:lineRule="auto"/>
        <w:jc w:val="center"/>
        <w:rPr>
          <w:rFonts w:cs="Calibri"/>
          <w:b/>
          <w:sz w:val="28"/>
        </w:rPr>
      </w:pPr>
    </w:p>
    <w:p w:rsidR="00316BEA" w:rsidRPr="00D343B6" w:rsidRDefault="00316BEA" w:rsidP="00316BEA">
      <w:pPr>
        <w:spacing w:line="264" w:lineRule="auto"/>
        <w:jc w:val="center"/>
        <w:rPr>
          <w:rFonts w:cs="Calibri"/>
          <w:b/>
          <w:sz w:val="28"/>
        </w:rPr>
      </w:pPr>
    </w:p>
    <w:p w:rsidR="00316BEA" w:rsidRPr="00D343B6" w:rsidRDefault="00316BEA" w:rsidP="00316BEA">
      <w:pPr>
        <w:spacing w:line="264" w:lineRule="auto"/>
        <w:jc w:val="center"/>
        <w:rPr>
          <w:rFonts w:cs="Calibri"/>
          <w:b/>
          <w:sz w:val="28"/>
        </w:rPr>
      </w:pPr>
      <w:r w:rsidRPr="00D343B6">
        <w:rPr>
          <w:rFonts w:cs="Calibri"/>
          <w:b/>
          <w:sz w:val="28"/>
        </w:rPr>
        <w:t>Wohnbauförderungsrichtlinie</w:t>
      </w:r>
    </w:p>
    <w:p w:rsidR="00316BEA" w:rsidRPr="00D343B6" w:rsidRDefault="00316BEA" w:rsidP="00316BEA">
      <w:pPr>
        <w:spacing w:line="264" w:lineRule="auto"/>
        <w:jc w:val="center"/>
        <w:rPr>
          <w:rFonts w:cs="Calibri"/>
          <w:b/>
          <w:sz w:val="28"/>
        </w:rPr>
      </w:pPr>
      <w:r w:rsidRPr="00D343B6">
        <w:rPr>
          <w:rFonts w:cs="Calibri"/>
          <w:b/>
          <w:sz w:val="28"/>
        </w:rPr>
        <w:t>der</w:t>
      </w:r>
    </w:p>
    <w:p w:rsidR="00316BEA" w:rsidRPr="00D343B6" w:rsidRDefault="00316BEA" w:rsidP="00316BEA">
      <w:pPr>
        <w:spacing w:line="264" w:lineRule="auto"/>
        <w:jc w:val="center"/>
        <w:rPr>
          <w:rFonts w:cs="Calibri"/>
          <w:b/>
          <w:sz w:val="28"/>
        </w:rPr>
      </w:pPr>
      <w:r w:rsidRPr="00D343B6">
        <w:rPr>
          <w:rFonts w:cs="Calibri"/>
          <w:b/>
          <w:sz w:val="28"/>
        </w:rPr>
        <w:t>Stadt</w:t>
      </w:r>
      <w:r>
        <w:rPr>
          <w:rFonts w:cs="Calibri"/>
          <w:b/>
          <w:sz w:val="28"/>
        </w:rPr>
        <w:t>gemeinde</w:t>
      </w:r>
      <w:r w:rsidRPr="00D343B6">
        <w:rPr>
          <w:rFonts w:cs="Calibri"/>
          <w:b/>
          <w:sz w:val="28"/>
        </w:rPr>
        <w:t xml:space="preserve"> Kapfenberg</w:t>
      </w:r>
    </w:p>
    <w:p w:rsidR="00316BEA" w:rsidRDefault="00316BEA" w:rsidP="00316BEA">
      <w:pPr>
        <w:spacing w:line="264" w:lineRule="auto"/>
        <w:jc w:val="center"/>
        <w:rPr>
          <w:rFonts w:cs="Calibri"/>
        </w:rPr>
      </w:pPr>
    </w:p>
    <w:p w:rsidR="00316BEA" w:rsidRDefault="00316BEA" w:rsidP="00316BEA">
      <w:pPr>
        <w:spacing w:line="264" w:lineRule="auto"/>
        <w:jc w:val="center"/>
        <w:rPr>
          <w:rFonts w:cs="Calibri"/>
        </w:rPr>
      </w:pPr>
    </w:p>
    <w:p w:rsidR="00316BEA" w:rsidRDefault="00316BEA" w:rsidP="00316BEA">
      <w:pPr>
        <w:spacing w:line="264" w:lineRule="auto"/>
        <w:jc w:val="center"/>
        <w:rPr>
          <w:rFonts w:cs="Calibri"/>
          <w:sz w:val="24"/>
        </w:rPr>
      </w:pPr>
      <w:r w:rsidRPr="00567411">
        <w:rPr>
          <w:rFonts w:cs="Calibri"/>
          <w:sz w:val="24"/>
        </w:rPr>
        <w:t xml:space="preserve">Der Gemeinderat der Stadtgemeinde Kapfenberg hat in seiner Sitzung am </w:t>
      </w:r>
      <w:r>
        <w:rPr>
          <w:rFonts w:cs="Calibri"/>
          <w:sz w:val="24"/>
        </w:rPr>
        <w:t>30.03</w:t>
      </w:r>
      <w:r w:rsidRPr="00567411">
        <w:rPr>
          <w:rFonts w:cs="Calibri"/>
          <w:sz w:val="24"/>
        </w:rPr>
        <w:t>.202</w:t>
      </w:r>
      <w:r>
        <w:rPr>
          <w:rFonts w:cs="Calibri"/>
          <w:sz w:val="24"/>
        </w:rPr>
        <w:t>3</w:t>
      </w:r>
      <w:r w:rsidRPr="00567411">
        <w:rPr>
          <w:rFonts w:cs="Calibri"/>
          <w:sz w:val="24"/>
        </w:rPr>
        <w:t xml:space="preserve"> die nachstehende Förderrichtlinie beschlossen:</w:t>
      </w:r>
    </w:p>
    <w:p w:rsidR="00316BEA" w:rsidRPr="00567411" w:rsidRDefault="00316BEA" w:rsidP="00316BEA">
      <w:pPr>
        <w:spacing w:line="264" w:lineRule="auto"/>
        <w:jc w:val="center"/>
        <w:rPr>
          <w:rFonts w:cs="Calibri"/>
          <w:sz w:val="24"/>
        </w:rPr>
      </w:pPr>
    </w:p>
    <w:p w:rsidR="00316BEA" w:rsidRPr="00D343B6" w:rsidRDefault="00316BEA" w:rsidP="00316BEA">
      <w:pPr>
        <w:tabs>
          <w:tab w:val="left" w:pos="432"/>
        </w:tabs>
        <w:spacing w:line="264" w:lineRule="auto"/>
        <w:ind w:left="340" w:hanging="340"/>
        <w:jc w:val="center"/>
        <w:rPr>
          <w:rFonts w:cs="Calibri"/>
          <w:b/>
          <w:sz w:val="24"/>
        </w:rPr>
      </w:pPr>
      <w:r w:rsidRPr="00D343B6">
        <w:rPr>
          <w:rFonts w:cs="Calibri"/>
          <w:b/>
          <w:sz w:val="24"/>
        </w:rPr>
        <w:t>1.</w:t>
      </w:r>
    </w:p>
    <w:p w:rsidR="00316BEA" w:rsidRPr="00D343B6" w:rsidRDefault="00316BEA" w:rsidP="00316BEA">
      <w:pPr>
        <w:jc w:val="center"/>
        <w:rPr>
          <w:rFonts w:cs="Calibri"/>
          <w:b/>
          <w:bCs/>
          <w:sz w:val="24"/>
        </w:rPr>
      </w:pPr>
      <w:r w:rsidRPr="00D343B6">
        <w:rPr>
          <w:rFonts w:cs="Calibri"/>
          <w:b/>
          <w:bCs/>
          <w:sz w:val="24"/>
        </w:rPr>
        <w:t>Förderungsziel</w:t>
      </w:r>
    </w:p>
    <w:p w:rsidR="00316BEA" w:rsidRPr="00D343B6" w:rsidRDefault="00316BEA" w:rsidP="00316BEA">
      <w:pPr>
        <w:jc w:val="center"/>
        <w:rPr>
          <w:rFonts w:cs="Calibri"/>
          <w:b/>
          <w:bCs/>
          <w:sz w:val="24"/>
        </w:rPr>
      </w:pPr>
    </w:p>
    <w:p w:rsidR="00316BEA" w:rsidRPr="00D343B6" w:rsidRDefault="00316BEA" w:rsidP="00316BEA">
      <w:pPr>
        <w:spacing w:line="264" w:lineRule="auto"/>
        <w:jc w:val="both"/>
        <w:rPr>
          <w:rFonts w:cs="Calibri"/>
          <w:sz w:val="24"/>
        </w:rPr>
      </w:pPr>
      <w:r w:rsidRPr="00D343B6">
        <w:rPr>
          <w:rFonts w:cs="Calibri"/>
          <w:sz w:val="24"/>
        </w:rPr>
        <w:t>Die Stadtgemeinde Kapfenberg beabsichtigt mittels vorliegender Förderung</w:t>
      </w:r>
      <w:r>
        <w:rPr>
          <w:rFonts w:cs="Calibri"/>
          <w:sz w:val="24"/>
        </w:rPr>
        <w:t>srichtlinie</w:t>
      </w:r>
      <w:r w:rsidRPr="00D343B6">
        <w:rPr>
          <w:rFonts w:cs="Calibri"/>
          <w:sz w:val="24"/>
        </w:rPr>
        <w:t xml:space="preserve"> als Maßnahme einer nachhaltigen Energiestrategie die Errichtung und Sanierung energieeffizienter Gebäude, sowie nachhalt</w:t>
      </w:r>
      <w:r>
        <w:rPr>
          <w:rFonts w:cs="Calibri"/>
          <w:sz w:val="24"/>
        </w:rPr>
        <w:t>ig</w:t>
      </w:r>
      <w:r w:rsidRPr="00D343B6">
        <w:rPr>
          <w:rFonts w:cs="Calibri"/>
          <w:sz w:val="24"/>
        </w:rPr>
        <w:t>e Begrünung und ökologische Maßnahmen zu unterstützen.</w:t>
      </w:r>
    </w:p>
    <w:p w:rsidR="00316BEA" w:rsidRPr="00D343B6" w:rsidRDefault="00316BEA" w:rsidP="00316BEA">
      <w:pPr>
        <w:spacing w:line="264" w:lineRule="auto"/>
        <w:ind w:right="-1"/>
        <w:jc w:val="both"/>
        <w:rPr>
          <w:rFonts w:cs="Calibri"/>
        </w:rPr>
      </w:pPr>
    </w:p>
    <w:p w:rsidR="00316BEA" w:rsidRPr="00D343B6" w:rsidRDefault="00316BEA" w:rsidP="00316BEA">
      <w:pPr>
        <w:tabs>
          <w:tab w:val="left" w:pos="432"/>
        </w:tabs>
        <w:spacing w:line="264" w:lineRule="auto"/>
        <w:jc w:val="both"/>
        <w:rPr>
          <w:rFonts w:cs="Calibri"/>
          <w:sz w:val="24"/>
        </w:rPr>
      </w:pPr>
    </w:p>
    <w:p w:rsidR="00316BEA" w:rsidRPr="00D343B6" w:rsidRDefault="00316BEA" w:rsidP="00316BEA">
      <w:pPr>
        <w:tabs>
          <w:tab w:val="left" w:pos="432"/>
        </w:tabs>
        <w:spacing w:line="264" w:lineRule="auto"/>
        <w:ind w:left="340" w:hanging="340"/>
        <w:jc w:val="center"/>
        <w:rPr>
          <w:rFonts w:cs="Calibri"/>
          <w:b/>
          <w:sz w:val="24"/>
        </w:rPr>
      </w:pPr>
      <w:r w:rsidRPr="00D343B6">
        <w:rPr>
          <w:rFonts w:cs="Calibri"/>
          <w:b/>
          <w:sz w:val="24"/>
        </w:rPr>
        <w:t>2.</w:t>
      </w:r>
    </w:p>
    <w:p w:rsidR="00316BEA" w:rsidRPr="00D343B6" w:rsidRDefault="00316BEA" w:rsidP="00316BEA">
      <w:pPr>
        <w:jc w:val="center"/>
        <w:rPr>
          <w:rFonts w:cs="Calibri"/>
          <w:b/>
          <w:bCs/>
          <w:sz w:val="24"/>
        </w:rPr>
      </w:pPr>
      <w:r w:rsidRPr="00D343B6">
        <w:rPr>
          <w:rFonts w:cs="Calibri"/>
          <w:b/>
          <w:bCs/>
          <w:sz w:val="24"/>
        </w:rPr>
        <w:t xml:space="preserve">Förderung </w:t>
      </w:r>
      <w:r>
        <w:rPr>
          <w:rFonts w:cs="Calibri"/>
          <w:b/>
          <w:bCs/>
          <w:sz w:val="24"/>
        </w:rPr>
        <w:t>bei</w:t>
      </w:r>
      <w:r w:rsidRPr="00D343B6">
        <w:rPr>
          <w:rFonts w:cs="Calibri"/>
          <w:b/>
          <w:bCs/>
          <w:sz w:val="24"/>
        </w:rPr>
        <w:t xml:space="preserve"> </w:t>
      </w:r>
      <w:r>
        <w:rPr>
          <w:rFonts w:cs="Calibri"/>
          <w:b/>
          <w:bCs/>
          <w:sz w:val="24"/>
        </w:rPr>
        <w:t>Neuerrichtung</w:t>
      </w:r>
    </w:p>
    <w:p w:rsidR="00316BEA" w:rsidRPr="00D343B6" w:rsidRDefault="00316BEA" w:rsidP="00316BEA">
      <w:pPr>
        <w:jc w:val="both"/>
        <w:rPr>
          <w:rFonts w:cs="Calibri"/>
          <w:sz w:val="24"/>
        </w:rPr>
      </w:pPr>
    </w:p>
    <w:p w:rsidR="00316BEA" w:rsidRPr="00D343B6" w:rsidRDefault="00316BEA" w:rsidP="00316BEA">
      <w:pPr>
        <w:jc w:val="both"/>
        <w:rPr>
          <w:rFonts w:cs="Calibri"/>
          <w:sz w:val="24"/>
        </w:rPr>
      </w:pPr>
      <w:r w:rsidRPr="00D343B6">
        <w:rPr>
          <w:rFonts w:cs="Calibri"/>
          <w:sz w:val="24"/>
        </w:rPr>
        <w:t xml:space="preserve">Die Stadtgemeinde Kapfenberg gewährt als Maßnahme der Umweltschutzförderungen bei </w:t>
      </w:r>
      <w:r w:rsidRPr="00B049CA">
        <w:rPr>
          <w:rFonts w:cs="Calibri"/>
          <w:b/>
          <w:sz w:val="24"/>
        </w:rPr>
        <w:t>Ein- und Zweifamilienwohnhäusern</w:t>
      </w:r>
      <w:r w:rsidRPr="00D343B6">
        <w:rPr>
          <w:rFonts w:cs="Calibri"/>
          <w:sz w:val="24"/>
        </w:rPr>
        <w:t xml:space="preserve"> einen einmaligen, nicht rückzahlbaren Zuschuss, wenn das errichtete Gebäude </w:t>
      </w:r>
      <w:r>
        <w:rPr>
          <w:rFonts w:cs="Calibri"/>
          <w:sz w:val="24"/>
        </w:rPr>
        <w:t>laut Energieausweis folgenden</w:t>
      </w:r>
      <w:r w:rsidRPr="00D343B6">
        <w:rPr>
          <w:rFonts w:cs="Calibri"/>
          <w:sz w:val="24"/>
        </w:rPr>
        <w:t xml:space="preserve"> Heizwärmebedarf aufweist</w:t>
      </w:r>
      <w:r>
        <w:rPr>
          <w:rFonts w:cs="Calibri"/>
          <w:sz w:val="24"/>
        </w:rPr>
        <w:t>:</w:t>
      </w:r>
    </w:p>
    <w:p w:rsidR="00316BEA" w:rsidRPr="00D343B6" w:rsidRDefault="00316BEA" w:rsidP="00316BEA">
      <w:pPr>
        <w:jc w:val="both"/>
        <w:rPr>
          <w:rFonts w:cs="Calibri"/>
          <w:sz w:val="24"/>
        </w:rPr>
      </w:pPr>
    </w:p>
    <w:p w:rsidR="00316BEA" w:rsidRPr="00D343B6" w:rsidRDefault="00316BEA" w:rsidP="00316BEA">
      <w:pPr>
        <w:pStyle w:val="Textkrper"/>
        <w:numPr>
          <w:ilvl w:val="0"/>
          <w:numId w:val="9"/>
        </w:numPr>
        <w:tabs>
          <w:tab w:val="num" w:pos="426"/>
        </w:tabs>
        <w:spacing w:line="240" w:lineRule="auto"/>
        <w:rPr>
          <w:rFonts w:ascii="Calibri" w:hAnsi="Calibri" w:cs="Calibri"/>
          <w:sz w:val="24"/>
        </w:rPr>
      </w:pPr>
      <w:r w:rsidRPr="00D343B6">
        <w:rPr>
          <w:rFonts w:ascii="Calibri" w:hAnsi="Calibri" w:cs="Calibri"/>
          <w:sz w:val="24"/>
        </w:rPr>
        <w:t>Bei Einhaltung eines spezifischen Heizwärmebedarfs (HWB</w:t>
      </w:r>
      <w:r w:rsidRPr="00D343B6">
        <w:rPr>
          <w:rFonts w:ascii="Calibri" w:hAnsi="Calibri" w:cs="Calibri"/>
          <w:sz w:val="24"/>
          <w:vertAlign w:val="subscript"/>
        </w:rPr>
        <w:t>Ref,RK</w:t>
      </w:r>
      <w:r w:rsidRPr="00D343B6">
        <w:rPr>
          <w:rFonts w:ascii="Calibri" w:hAnsi="Calibri" w:cs="Calibri"/>
          <w:sz w:val="24"/>
        </w:rPr>
        <w:t xml:space="preserve">) von max. </w:t>
      </w:r>
      <w:r>
        <w:rPr>
          <w:rFonts w:ascii="Calibri" w:hAnsi="Calibri" w:cs="Calibri"/>
          <w:sz w:val="24"/>
        </w:rPr>
        <w:t>29</w:t>
      </w:r>
      <w:r w:rsidRPr="00D343B6">
        <w:rPr>
          <w:rFonts w:ascii="Calibri" w:hAnsi="Calibri" w:cs="Calibri"/>
          <w:sz w:val="24"/>
        </w:rPr>
        <w:t xml:space="preserve"> kWh je Quadratmeter Bruttogeschoßfläche und Jahr wird eine Förderung in der Höhe von </w:t>
      </w:r>
      <w:r>
        <w:rPr>
          <w:rFonts w:ascii="Calibri" w:hAnsi="Calibri" w:cs="Calibri"/>
          <w:sz w:val="24"/>
        </w:rPr>
        <w:t>€ </w:t>
      </w:r>
      <w:r w:rsidRPr="00D343B6">
        <w:rPr>
          <w:rFonts w:ascii="Calibri" w:hAnsi="Calibri" w:cs="Calibri"/>
          <w:sz w:val="24"/>
        </w:rPr>
        <w:t>1.000,00 gewährt.</w:t>
      </w:r>
    </w:p>
    <w:p w:rsidR="00316BEA" w:rsidRPr="00D343B6" w:rsidRDefault="00316BEA" w:rsidP="00316BEA">
      <w:pPr>
        <w:pStyle w:val="Textkrper"/>
        <w:spacing w:line="240" w:lineRule="auto"/>
        <w:ind w:left="360"/>
        <w:rPr>
          <w:rFonts w:ascii="Calibri" w:hAnsi="Calibri" w:cs="Calibri"/>
          <w:sz w:val="24"/>
        </w:rPr>
      </w:pPr>
    </w:p>
    <w:p w:rsidR="00316BEA" w:rsidRPr="005A4623" w:rsidRDefault="00316BEA" w:rsidP="00316BEA">
      <w:pPr>
        <w:pStyle w:val="Textkrper"/>
        <w:numPr>
          <w:ilvl w:val="0"/>
          <w:numId w:val="9"/>
        </w:numPr>
        <w:spacing w:line="240" w:lineRule="auto"/>
        <w:rPr>
          <w:rFonts w:ascii="Calibri" w:hAnsi="Calibri" w:cs="Calibri"/>
          <w:sz w:val="24"/>
        </w:rPr>
      </w:pPr>
      <w:r w:rsidRPr="005A4623">
        <w:rPr>
          <w:rFonts w:ascii="Calibri" w:hAnsi="Calibri" w:cs="Calibri"/>
          <w:sz w:val="24"/>
        </w:rPr>
        <w:t>Bei Einhaltung eines spezifischen Heizwärmebedarfs (HWB</w:t>
      </w:r>
      <w:r w:rsidRPr="005A4623">
        <w:rPr>
          <w:rFonts w:ascii="Calibri" w:hAnsi="Calibri" w:cs="Calibri"/>
          <w:sz w:val="24"/>
          <w:vertAlign w:val="subscript"/>
        </w:rPr>
        <w:t>Ref,RK</w:t>
      </w:r>
      <w:r w:rsidRPr="005A4623">
        <w:rPr>
          <w:rFonts w:ascii="Calibri" w:hAnsi="Calibri" w:cs="Calibri"/>
          <w:sz w:val="24"/>
        </w:rPr>
        <w:t xml:space="preserve">) von max. </w:t>
      </w:r>
      <w:r>
        <w:rPr>
          <w:rFonts w:ascii="Calibri" w:hAnsi="Calibri" w:cs="Calibri"/>
          <w:sz w:val="24"/>
        </w:rPr>
        <w:t>24</w:t>
      </w:r>
      <w:r w:rsidRPr="005A4623">
        <w:rPr>
          <w:rFonts w:ascii="Calibri" w:hAnsi="Calibri" w:cs="Calibri"/>
          <w:sz w:val="24"/>
        </w:rPr>
        <w:t xml:space="preserve"> kWh je Quadratmeter Bruttogeschoßfläche und Jahr wird der in Pkt. 2 Abs. 1 angeführte Förderungsbetrag um zusätzlich </w:t>
      </w:r>
      <w:r>
        <w:rPr>
          <w:rFonts w:ascii="Calibri" w:hAnsi="Calibri" w:cs="Calibri"/>
          <w:sz w:val="24"/>
        </w:rPr>
        <w:t xml:space="preserve">€ </w:t>
      </w:r>
      <w:r w:rsidRPr="005A4623">
        <w:rPr>
          <w:rFonts w:ascii="Calibri" w:hAnsi="Calibri" w:cs="Calibri"/>
          <w:sz w:val="24"/>
        </w:rPr>
        <w:t>750,00 erhöht.</w:t>
      </w:r>
    </w:p>
    <w:p w:rsidR="00316BEA" w:rsidRDefault="00316BEA" w:rsidP="00316BEA">
      <w:pPr>
        <w:tabs>
          <w:tab w:val="left" w:pos="432"/>
        </w:tabs>
        <w:spacing w:line="264" w:lineRule="auto"/>
        <w:rPr>
          <w:rFonts w:cs="Calibri"/>
          <w:sz w:val="24"/>
        </w:rPr>
      </w:pPr>
    </w:p>
    <w:p w:rsidR="00316BEA" w:rsidRDefault="00316BEA" w:rsidP="00316BEA">
      <w:pPr>
        <w:tabs>
          <w:tab w:val="left" w:pos="432"/>
        </w:tabs>
        <w:spacing w:line="264" w:lineRule="auto"/>
        <w:rPr>
          <w:rFonts w:cs="Calibri"/>
          <w:b/>
          <w:sz w:val="24"/>
        </w:rPr>
      </w:pPr>
    </w:p>
    <w:p w:rsidR="00316BEA" w:rsidRPr="00BD42A3" w:rsidRDefault="00316BEA" w:rsidP="00316BEA">
      <w:pPr>
        <w:tabs>
          <w:tab w:val="left" w:pos="432"/>
        </w:tabs>
        <w:spacing w:line="264" w:lineRule="auto"/>
        <w:jc w:val="center"/>
        <w:rPr>
          <w:rFonts w:cs="Calibri"/>
          <w:b/>
          <w:sz w:val="24"/>
        </w:rPr>
      </w:pPr>
      <w:r w:rsidRPr="00BD42A3">
        <w:rPr>
          <w:rFonts w:cs="Calibri"/>
          <w:b/>
          <w:sz w:val="24"/>
        </w:rPr>
        <w:t>3.</w:t>
      </w:r>
    </w:p>
    <w:p w:rsidR="00316BEA" w:rsidRPr="00BD42A3" w:rsidRDefault="00316BEA" w:rsidP="00316BEA">
      <w:pPr>
        <w:jc w:val="center"/>
        <w:rPr>
          <w:rFonts w:cs="Calibri"/>
          <w:b/>
          <w:bCs/>
          <w:sz w:val="24"/>
        </w:rPr>
      </w:pPr>
      <w:r w:rsidRPr="00BD42A3">
        <w:rPr>
          <w:rFonts w:cs="Calibri"/>
          <w:b/>
          <w:bCs/>
          <w:sz w:val="24"/>
        </w:rPr>
        <w:t>Förderung für „Nachhaltiges Bauen“</w:t>
      </w:r>
    </w:p>
    <w:p w:rsidR="00316BEA" w:rsidRPr="00BD42A3" w:rsidRDefault="00316BEA" w:rsidP="00316BEA">
      <w:pPr>
        <w:pStyle w:val="Textkrper"/>
        <w:spacing w:line="240" w:lineRule="auto"/>
        <w:ind w:left="360"/>
        <w:rPr>
          <w:rFonts w:ascii="Calibri" w:hAnsi="Calibri" w:cs="Calibri"/>
          <w:sz w:val="24"/>
        </w:rPr>
      </w:pPr>
    </w:p>
    <w:p w:rsidR="00316BEA" w:rsidRPr="00633A81" w:rsidRDefault="00316BEA" w:rsidP="00316BEA">
      <w:pPr>
        <w:pStyle w:val="Textkrper"/>
        <w:numPr>
          <w:ilvl w:val="0"/>
          <w:numId w:val="11"/>
        </w:numPr>
        <w:spacing w:line="240" w:lineRule="auto"/>
        <w:rPr>
          <w:rFonts w:ascii="Calibri" w:hAnsi="Calibri" w:cs="Calibri"/>
          <w:sz w:val="24"/>
        </w:rPr>
      </w:pPr>
      <w:r w:rsidRPr="00BD42A3">
        <w:rPr>
          <w:rFonts w:ascii="Calibri" w:hAnsi="Calibri" w:cs="Calibri"/>
          <w:sz w:val="24"/>
        </w:rPr>
        <w:t xml:space="preserve">Bei </w:t>
      </w:r>
      <w:r w:rsidRPr="00633A81">
        <w:rPr>
          <w:rFonts w:ascii="Calibri" w:hAnsi="Calibri" w:cs="Calibri"/>
          <w:sz w:val="24"/>
        </w:rPr>
        <w:t>Nachweis einer Vertikalbegrünung der Fassade (</w:t>
      </w:r>
      <w:r>
        <w:rPr>
          <w:rFonts w:ascii="Calibri" w:hAnsi="Calibri" w:cs="Calibri"/>
          <w:sz w:val="24"/>
        </w:rPr>
        <w:t>b</w:t>
      </w:r>
      <w:r w:rsidRPr="00633A81">
        <w:rPr>
          <w:rFonts w:ascii="Calibri" w:hAnsi="Calibri" w:cs="Calibri"/>
          <w:sz w:val="24"/>
        </w:rPr>
        <w:t>odengebunden, mit und ohne Rankhilfen,</w:t>
      </w:r>
      <w:r>
        <w:rPr>
          <w:rFonts w:ascii="Calibri" w:hAnsi="Calibri" w:cs="Calibri"/>
          <w:sz w:val="24"/>
        </w:rPr>
        <w:t xml:space="preserve"> troggebunden</w:t>
      </w:r>
      <w:r w:rsidRPr="00633A81">
        <w:rPr>
          <w:rFonts w:ascii="Calibri" w:hAnsi="Calibri" w:cs="Calibri"/>
          <w:sz w:val="24"/>
        </w:rPr>
        <w:t>, teilflächige oder vollflächige Vegetationsträger), welche mehr als 40 m² der Fassadenfläche bedeckt, wird ein Förderbetrag von 10 % vom Anschaffungspreis jedoch mit maximal € 2.000,00 gewährt. Pflege, Erhaltung und Instandsetzung bereits begrünter Fassaden werden nicht gefördert.</w:t>
      </w:r>
    </w:p>
    <w:p w:rsidR="00316BEA" w:rsidRPr="00D343B6" w:rsidRDefault="00316BEA" w:rsidP="00316BEA">
      <w:pPr>
        <w:pStyle w:val="Textkrper"/>
        <w:spacing w:line="240" w:lineRule="auto"/>
        <w:ind w:left="360"/>
        <w:rPr>
          <w:rFonts w:ascii="Calibri" w:hAnsi="Calibri" w:cs="Calibri"/>
          <w:sz w:val="24"/>
        </w:rPr>
      </w:pPr>
    </w:p>
    <w:p w:rsidR="00316BEA" w:rsidRPr="00D343B6" w:rsidRDefault="00316BEA" w:rsidP="00316BEA">
      <w:pPr>
        <w:pStyle w:val="Textkrper"/>
        <w:spacing w:line="240" w:lineRule="auto"/>
        <w:ind w:left="360"/>
        <w:rPr>
          <w:rFonts w:ascii="Calibri" w:hAnsi="Calibri" w:cs="Calibri"/>
          <w:sz w:val="24"/>
        </w:rPr>
      </w:pPr>
    </w:p>
    <w:p w:rsidR="00316BEA" w:rsidRPr="00D343B6" w:rsidRDefault="00316BEA" w:rsidP="00316BEA">
      <w:pPr>
        <w:pStyle w:val="Textkrper"/>
        <w:numPr>
          <w:ilvl w:val="0"/>
          <w:numId w:val="11"/>
        </w:numPr>
        <w:spacing w:line="240" w:lineRule="auto"/>
        <w:rPr>
          <w:rFonts w:ascii="Calibri" w:hAnsi="Calibri" w:cs="Calibri"/>
          <w:sz w:val="24"/>
        </w:rPr>
      </w:pPr>
      <w:r w:rsidRPr="00D343B6">
        <w:rPr>
          <w:rFonts w:ascii="Calibri" w:hAnsi="Calibri" w:cs="Calibri"/>
          <w:sz w:val="24"/>
        </w:rPr>
        <w:lastRenderedPageBreak/>
        <w:t xml:space="preserve">Bei Nachweis einer Dachbegrünung, welche mehr als 75 % der gesamten Dachfläche des Gebäudes bedeckt, wird ein Förderbetrag von </w:t>
      </w:r>
      <w:r>
        <w:rPr>
          <w:rFonts w:ascii="Calibri" w:hAnsi="Calibri" w:cs="Calibri"/>
          <w:sz w:val="24"/>
        </w:rPr>
        <w:t xml:space="preserve">€ </w:t>
      </w:r>
      <w:r w:rsidRPr="00D343B6">
        <w:rPr>
          <w:rFonts w:ascii="Calibri" w:hAnsi="Calibri" w:cs="Calibri"/>
          <w:sz w:val="24"/>
        </w:rPr>
        <w:t>750,00 gewährt.</w:t>
      </w:r>
    </w:p>
    <w:p w:rsidR="00316BEA" w:rsidRPr="00D343B6" w:rsidRDefault="00316BEA" w:rsidP="00316BEA">
      <w:pPr>
        <w:pStyle w:val="Textkrper"/>
        <w:spacing w:line="240" w:lineRule="auto"/>
        <w:ind w:left="360"/>
        <w:rPr>
          <w:rFonts w:ascii="Calibri" w:hAnsi="Calibri" w:cs="Calibri"/>
          <w:sz w:val="24"/>
        </w:rPr>
      </w:pPr>
    </w:p>
    <w:p w:rsidR="00316BEA" w:rsidRPr="00633A81" w:rsidRDefault="00316BEA" w:rsidP="00316BEA">
      <w:pPr>
        <w:pStyle w:val="Textkrper"/>
        <w:numPr>
          <w:ilvl w:val="0"/>
          <w:numId w:val="11"/>
        </w:numPr>
        <w:spacing w:line="240" w:lineRule="auto"/>
        <w:rPr>
          <w:rFonts w:ascii="Calibri" w:hAnsi="Calibri" w:cs="Calibri"/>
          <w:sz w:val="24"/>
        </w:rPr>
      </w:pPr>
      <w:r w:rsidRPr="00D343B6">
        <w:rPr>
          <w:rFonts w:ascii="Calibri" w:hAnsi="Calibri" w:cs="Calibri"/>
          <w:sz w:val="24"/>
        </w:rPr>
        <w:t>Bei Nachweis einer Gebäude</w:t>
      </w:r>
      <w:r>
        <w:rPr>
          <w:rFonts w:ascii="Calibri" w:hAnsi="Calibri" w:cs="Calibri"/>
          <w:sz w:val="24"/>
        </w:rPr>
        <w:t>-</w:t>
      </w:r>
      <w:r w:rsidRPr="00D343B6">
        <w:rPr>
          <w:rFonts w:ascii="Calibri" w:hAnsi="Calibri" w:cs="Calibri"/>
          <w:sz w:val="24"/>
        </w:rPr>
        <w:t xml:space="preserve">Dichtheitsprüfung (Blower-Door-Test) zur Überprüfung der Gebäudehülle auf Leckagen wird ein </w:t>
      </w:r>
      <w:r w:rsidRPr="00633A81">
        <w:rPr>
          <w:rFonts w:ascii="Calibri" w:hAnsi="Calibri" w:cs="Calibri"/>
          <w:sz w:val="24"/>
        </w:rPr>
        <w:t>Förderbetrag in der Höhe von € 200,00 gewährt.</w:t>
      </w:r>
    </w:p>
    <w:p w:rsidR="00316BEA" w:rsidRPr="00633A81" w:rsidRDefault="00316BEA" w:rsidP="00316BEA">
      <w:pPr>
        <w:pStyle w:val="Textkrper"/>
        <w:spacing w:line="240" w:lineRule="auto"/>
        <w:ind w:left="360"/>
        <w:rPr>
          <w:rFonts w:ascii="Calibri" w:hAnsi="Calibri" w:cs="Calibri"/>
          <w:sz w:val="24"/>
        </w:rPr>
      </w:pPr>
    </w:p>
    <w:p w:rsidR="00316BEA" w:rsidRPr="00633A81" w:rsidRDefault="00316BEA" w:rsidP="00316BEA">
      <w:pPr>
        <w:pStyle w:val="Textkrper"/>
        <w:numPr>
          <w:ilvl w:val="0"/>
          <w:numId w:val="11"/>
        </w:numPr>
        <w:spacing w:line="240" w:lineRule="auto"/>
        <w:rPr>
          <w:rFonts w:ascii="Calibri" w:hAnsi="Calibri" w:cs="Calibri"/>
          <w:sz w:val="24"/>
        </w:rPr>
      </w:pPr>
      <w:r w:rsidRPr="00633A81">
        <w:rPr>
          <w:rFonts w:ascii="Calibri" w:hAnsi="Calibri" w:cs="Calibri"/>
          <w:sz w:val="24"/>
        </w:rPr>
        <w:t>Bei Nachweis der Regenwassernutzung zur automatischen Gartenbewässerung aus einer Zisterne mit mehr als 500 Litern wird ein Förderbetrag in der Höhe von € 100,00 gewährt. Regenwassernutzungen für WC-Anlagen und/oder Waschmaschinen werden mit € 400,00 gefördert.</w:t>
      </w:r>
    </w:p>
    <w:p w:rsidR="00316BEA" w:rsidRPr="00633A81" w:rsidRDefault="00316BEA" w:rsidP="00316BEA">
      <w:pPr>
        <w:pStyle w:val="Textkrper"/>
        <w:spacing w:line="240" w:lineRule="auto"/>
        <w:ind w:left="360"/>
        <w:rPr>
          <w:rFonts w:ascii="Calibri" w:hAnsi="Calibri" w:cs="Calibri"/>
          <w:sz w:val="24"/>
        </w:rPr>
      </w:pPr>
    </w:p>
    <w:p w:rsidR="00316BEA" w:rsidRPr="00D343B6" w:rsidRDefault="00316BEA" w:rsidP="00316BEA">
      <w:pPr>
        <w:pStyle w:val="Textkrper"/>
        <w:numPr>
          <w:ilvl w:val="0"/>
          <w:numId w:val="11"/>
        </w:numPr>
        <w:spacing w:line="240" w:lineRule="auto"/>
        <w:rPr>
          <w:rFonts w:ascii="Calibri" w:hAnsi="Calibri" w:cs="Calibri"/>
          <w:sz w:val="24"/>
        </w:rPr>
      </w:pPr>
      <w:r w:rsidRPr="00633A81">
        <w:rPr>
          <w:rFonts w:ascii="Calibri" w:hAnsi="Calibri" w:cs="Calibri"/>
          <w:sz w:val="24"/>
        </w:rPr>
        <w:t>Bei Nachweis</w:t>
      </w:r>
      <w:r>
        <w:rPr>
          <w:rFonts w:ascii="Calibri" w:hAnsi="Calibri" w:cs="Calibri"/>
          <w:sz w:val="24"/>
        </w:rPr>
        <w:t xml:space="preserve"> der Errichtung</w:t>
      </w:r>
      <w:r w:rsidRPr="00633A81">
        <w:rPr>
          <w:rFonts w:ascii="Calibri" w:hAnsi="Calibri" w:cs="Calibri"/>
          <w:sz w:val="24"/>
        </w:rPr>
        <w:t xml:space="preserve"> einer kontrollierten Wohnraumlüftung mit Wärmerückgewinnung (zentrale oder dezentrale Ausführung), womit mehr als die Hälfte der Wohnräume ausgestattet wurden, wird ein Förderbetrag in der Höhe von € 500</w:t>
      </w:r>
      <w:r w:rsidRPr="00D343B6">
        <w:rPr>
          <w:rFonts w:ascii="Calibri" w:hAnsi="Calibri" w:cs="Calibri"/>
          <w:sz w:val="24"/>
        </w:rPr>
        <w:t>,00 gewährt.</w:t>
      </w:r>
    </w:p>
    <w:p w:rsidR="00316BEA" w:rsidRPr="00D343B6" w:rsidRDefault="00316BEA" w:rsidP="00316BEA">
      <w:pPr>
        <w:pStyle w:val="Textkrper"/>
        <w:spacing w:line="240" w:lineRule="auto"/>
        <w:ind w:left="360"/>
        <w:rPr>
          <w:rFonts w:ascii="Calibri" w:hAnsi="Calibri" w:cs="Calibri"/>
          <w:sz w:val="24"/>
        </w:rPr>
      </w:pPr>
    </w:p>
    <w:p w:rsidR="00316BEA" w:rsidRPr="00D343B6" w:rsidRDefault="00316BEA" w:rsidP="00316BEA">
      <w:pPr>
        <w:pStyle w:val="Textkrper"/>
        <w:spacing w:line="240" w:lineRule="auto"/>
        <w:ind w:left="360"/>
        <w:rPr>
          <w:rFonts w:ascii="Calibri" w:hAnsi="Calibri" w:cs="Calibri"/>
          <w:sz w:val="24"/>
        </w:rPr>
      </w:pPr>
    </w:p>
    <w:p w:rsidR="00316BEA" w:rsidRPr="00E84F9F" w:rsidRDefault="00316BEA" w:rsidP="00316BEA">
      <w:pPr>
        <w:tabs>
          <w:tab w:val="left" w:pos="432"/>
        </w:tabs>
        <w:spacing w:line="264" w:lineRule="auto"/>
        <w:ind w:left="340" w:hanging="340"/>
        <w:jc w:val="center"/>
        <w:rPr>
          <w:rFonts w:cs="Calibri"/>
          <w:b/>
          <w:sz w:val="24"/>
        </w:rPr>
      </w:pPr>
      <w:r>
        <w:rPr>
          <w:rFonts w:cs="Calibri"/>
          <w:b/>
          <w:sz w:val="24"/>
        </w:rPr>
        <w:t>4</w:t>
      </w:r>
      <w:r w:rsidRPr="00E84F9F">
        <w:rPr>
          <w:rFonts w:cs="Calibri"/>
          <w:b/>
          <w:sz w:val="24"/>
        </w:rPr>
        <w:t>.</w:t>
      </w:r>
    </w:p>
    <w:p w:rsidR="00316BEA" w:rsidRPr="00E84F9F" w:rsidRDefault="00316BEA" w:rsidP="00316BEA">
      <w:pPr>
        <w:jc w:val="center"/>
        <w:rPr>
          <w:rFonts w:cs="Calibri"/>
          <w:b/>
          <w:bCs/>
          <w:sz w:val="24"/>
        </w:rPr>
      </w:pPr>
      <w:r w:rsidRPr="00E84F9F">
        <w:rPr>
          <w:rFonts w:cs="Calibri"/>
          <w:b/>
          <w:bCs/>
          <w:sz w:val="24"/>
        </w:rPr>
        <w:t>Förderung für thermische Sanierung</w:t>
      </w:r>
    </w:p>
    <w:p w:rsidR="00316BEA" w:rsidRPr="00D343B6" w:rsidRDefault="00316BEA" w:rsidP="00316BEA">
      <w:pPr>
        <w:pStyle w:val="Textkrper"/>
        <w:spacing w:line="240" w:lineRule="auto"/>
        <w:rPr>
          <w:rFonts w:ascii="Calibri" w:hAnsi="Calibri" w:cs="Calibri"/>
          <w:sz w:val="24"/>
        </w:rPr>
      </w:pPr>
    </w:p>
    <w:p w:rsidR="00316BEA" w:rsidRDefault="00316BEA" w:rsidP="00316BEA">
      <w:pPr>
        <w:pStyle w:val="Textkrper"/>
        <w:spacing w:line="240" w:lineRule="auto"/>
        <w:rPr>
          <w:rFonts w:ascii="Calibri" w:hAnsi="Calibri" w:cs="Calibri"/>
          <w:sz w:val="24"/>
        </w:rPr>
      </w:pPr>
      <w:r w:rsidRPr="00D343B6">
        <w:rPr>
          <w:rFonts w:ascii="Calibri" w:hAnsi="Calibri" w:cs="Calibri"/>
          <w:sz w:val="24"/>
        </w:rPr>
        <w:t xml:space="preserve">Die Stadtgemeinde Kapfenberg gewährt als Maßnahme der Umweltschutzförderungen bei </w:t>
      </w:r>
      <w:r w:rsidRPr="008E1B2C">
        <w:rPr>
          <w:rFonts w:ascii="Calibri" w:hAnsi="Calibri" w:cs="Calibri"/>
          <w:b/>
          <w:sz w:val="24"/>
        </w:rPr>
        <w:t>Ein- und Zweifamilienwohnhäusern</w:t>
      </w:r>
      <w:r w:rsidRPr="00D343B6">
        <w:rPr>
          <w:rFonts w:ascii="Calibri" w:hAnsi="Calibri" w:cs="Calibri"/>
          <w:sz w:val="24"/>
        </w:rPr>
        <w:t xml:space="preserve"> einen einmaligen, nicht rückzahlbaren Zuschuss, </w:t>
      </w:r>
      <w:r>
        <w:rPr>
          <w:rFonts w:ascii="Calibri" w:hAnsi="Calibri" w:cs="Calibri"/>
          <w:sz w:val="24"/>
        </w:rPr>
        <w:t xml:space="preserve">wenn mindestens </w:t>
      </w:r>
      <w:r w:rsidRPr="003A6A41">
        <w:rPr>
          <w:rFonts w:ascii="Calibri" w:hAnsi="Calibri" w:cs="Calibri"/>
          <w:sz w:val="24"/>
        </w:rPr>
        <w:t>zwei</w:t>
      </w:r>
      <w:r>
        <w:rPr>
          <w:rFonts w:ascii="Calibri" w:hAnsi="Calibri" w:cs="Calibri"/>
          <w:sz w:val="24"/>
        </w:rPr>
        <w:t xml:space="preserve"> der im nachstehenden Maßnahmenkatalog angeführten Punkte 1 bis 5 zeitlich zusammenhängend hergestellt bzw. erneuert wurden.</w:t>
      </w:r>
      <w:r w:rsidRPr="00D343B6">
        <w:rPr>
          <w:rFonts w:ascii="Calibri" w:hAnsi="Calibri" w:cs="Calibri"/>
          <w:sz w:val="24"/>
        </w:rPr>
        <w:t xml:space="preserve"> </w:t>
      </w:r>
      <w:r>
        <w:rPr>
          <w:rFonts w:ascii="Calibri" w:hAnsi="Calibri" w:cs="Calibri"/>
          <w:sz w:val="24"/>
        </w:rPr>
        <w:t xml:space="preserve">Bei Nachweis dieser wird eine Förderung mit </w:t>
      </w:r>
      <w:r w:rsidRPr="00D343B6">
        <w:rPr>
          <w:rFonts w:ascii="Calibri" w:hAnsi="Calibri" w:cs="Calibri"/>
          <w:sz w:val="24"/>
        </w:rPr>
        <w:t xml:space="preserve">5 % der förderbaren Kosten jedoch mit maximal </w:t>
      </w:r>
      <w:r>
        <w:rPr>
          <w:rFonts w:ascii="Calibri" w:hAnsi="Calibri" w:cs="Calibri"/>
          <w:sz w:val="24"/>
        </w:rPr>
        <w:t xml:space="preserve">€ </w:t>
      </w:r>
      <w:r w:rsidRPr="00D343B6">
        <w:rPr>
          <w:rFonts w:ascii="Calibri" w:hAnsi="Calibri" w:cs="Calibri"/>
          <w:sz w:val="24"/>
        </w:rPr>
        <w:t>1.500,00 gewährt.</w:t>
      </w:r>
    </w:p>
    <w:p w:rsidR="00316BEA" w:rsidRDefault="00316BEA" w:rsidP="00316BEA">
      <w:pPr>
        <w:pStyle w:val="Textkrper"/>
        <w:spacing w:line="240" w:lineRule="auto"/>
        <w:rPr>
          <w:rFonts w:ascii="Calibri" w:hAnsi="Calibri" w:cs="Calibri"/>
          <w:sz w:val="24"/>
        </w:rPr>
      </w:pPr>
    </w:p>
    <w:p w:rsidR="00316BEA" w:rsidRPr="003A6A41" w:rsidRDefault="00316BEA" w:rsidP="00316BEA">
      <w:pPr>
        <w:pStyle w:val="Textkrper"/>
        <w:numPr>
          <w:ilvl w:val="0"/>
          <w:numId w:val="12"/>
        </w:numPr>
        <w:spacing w:line="240" w:lineRule="auto"/>
        <w:rPr>
          <w:rFonts w:ascii="Calibri" w:hAnsi="Calibri" w:cs="Calibri"/>
          <w:sz w:val="24"/>
        </w:rPr>
      </w:pPr>
      <w:r w:rsidRPr="003A6A41">
        <w:rPr>
          <w:rFonts w:ascii="Calibri" w:hAnsi="Calibri" w:cs="Calibri"/>
          <w:sz w:val="24"/>
        </w:rPr>
        <w:t>Wärmedämmung aller Außenwandflächen der konditionierten Gebäudeteile mit einem Wärmedurchlasswiderstand</w:t>
      </w:r>
      <w:r>
        <w:rPr>
          <w:rFonts w:ascii="Calibri" w:hAnsi="Calibri" w:cs="Calibri"/>
          <w:sz w:val="24"/>
        </w:rPr>
        <w:t xml:space="preserve"> </w:t>
      </w:r>
      <w:r w:rsidRPr="003A6A41">
        <w:rPr>
          <w:rFonts w:ascii="Calibri" w:hAnsi="Calibri" w:cs="Calibri"/>
          <w:sz w:val="24"/>
        </w:rPr>
        <w:t>R</w:t>
      </w:r>
      <w:r>
        <w:rPr>
          <w:rFonts w:ascii="Calibri" w:hAnsi="Calibri" w:cs="Calibri"/>
          <w:sz w:val="24"/>
          <w:vertAlign w:val="subscript"/>
        </w:rPr>
        <w:t>Dämmung</w:t>
      </w:r>
      <w:r w:rsidRPr="003A6A41">
        <w:rPr>
          <w:rFonts w:ascii="Calibri" w:hAnsi="Calibri" w:cs="Calibri"/>
          <w:sz w:val="24"/>
          <w:vertAlign w:val="subscript"/>
        </w:rPr>
        <w:t xml:space="preserve"> </w:t>
      </w:r>
      <w:r w:rsidRPr="003A6A41">
        <w:rPr>
          <w:rFonts w:ascii="Calibri" w:hAnsi="Calibri" w:cs="Calibri"/>
          <w:sz w:val="24"/>
        </w:rPr>
        <w:t xml:space="preserve">≥ </w:t>
      </w:r>
      <w:r>
        <w:rPr>
          <w:rFonts w:ascii="Calibri" w:hAnsi="Calibri" w:cs="Calibri"/>
          <w:sz w:val="24"/>
        </w:rPr>
        <w:t>5</w:t>
      </w:r>
      <w:r w:rsidRPr="003A6A41">
        <w:rPr>
          <w:rFonts w:ascii="Calibri" w:hAnsi="Calibri" w:cs="Calibri"/>
          <w:sz w:val="24"/>
        </w:rPr>
        <w:t xml:space="preserve"> </w:t>
      </w:r>
      <w:r w:rsidRPr="003A6A41">
        <w:rPr>
          <w:rFonts w:ascii="Calibri" w:hAnsi="Calibri" w:cs="Calibri"/>
          <w:sz w:val="24"/>
          <w:vertAlign w:val="superscript"/>
        </w:rPr>
        <w:t>m²K</w:t>
      </w:r>
      <w:r w:rsidRPr="003A6A41">
        <w:rPr>
          <w:rFonts w:ascii="Calibri" w:hAnsi="Calibri" w:cs="Calibri"/>
          <w:sz w:val="24"/>
        </w:rPr>
        <w:t>/</w:t>
      </w:r>
      <w:r w:rsidRPr="003A6A41">
        <w:rPr>
          <w:rFonts w:ascii="Calibri" w:hAnsi="Calibri" w:cs="Calibri"/>
          <w:sz w:val="24"/>
          <w:vertAlign w:val="subscript"/>
        </w:rPr>
        <w:t>W</w:t>
      </w:r>
      <w:r>
        <w:rPr>
          <w:rFonts w:ascii="Calibri" w:hAnsi="Calibri" w:cs="Calibri"/>
          <w:sz w:val="24"/>
        </w:rPr>
        <w:t xml:space="preserve"> </w:t>
      </w:r>
      <w:r w:rsidRPr="003A6A41">
        <w:rPr>
          <w:rFonts w:ascii="Calibri" w:hAnsi="Calibri" w:cs="Calibri"/>
          <w:sz w:val="16"/>
        </w:rPr>
        <w:t>(Entspricht</w:t>
      </w:r>
      <w:r>
        <w:rPr>
          <w:rFonts w:ascii="Calibri" w:hAnsi="Calibri" w:cs="Calibri"/>
          <w:sz w:val="16"/>
        </w:rPr>
        <w:t xml:space="preserve"> mehr als</w:t>
      </w:r>
      <w:r w:rsidRPr="003A6A41">
        <w:rPr>
          <w:rFonts w:ascii="Calibri" w:hAnsi="Calibri" w:cs="Calibri"/>
          <w:sz w:val="16"/>
        </w:rPr>
        <w:t xml:space="preserve"> 16cm EPS-F Plus oder 20cm EPS)</w:t>
      </w:r>
    </w:p>
    <w:p w:rsidR="00316BEA" w:rsidRDefault="00316BEA" w:rsidP="00316BEA">
      <w:pPr>
        <w:pStyle w:val="Textkrper"/>
        <w:numPr>
          <w:ilvl w:val="0"/>
          <w:numId w:val="12"/>
        </w:numPr>
        <w:spacing w:line="240" w:lineRule="auto"/>
        <w:rPr>
          <w:rFonts w:ascii="Calibri" w:hAnsi="Calibri" w:cs="Calibri"/>
          <w:sz w:val="24"/>
        </w:rPr>
      </w:pPr>
      <w:r>
        <w:rPr>
          <w:rFonts w:ascii="Calibri" w:hAnsi="Calibri" w:cs="Calibri"/>
          <w:sz w:val="24"/>
        </w:rPr>
        <w:t>Austausch oder thermische Sanierung der Fenster und Außentüren aller konditionierten Gebäudeteile mit einem Hersteller U</w:t>
      </w:r>
      <w:r w:rsidRPr="003A6A41">
        <w:rPr>
          <w:rFonts w:ascii="Calibri" w:hAnsi="Calibri" w:cs="Calibri"/>
          <w:sz w:val="24"/>
          <w:vertAlign w:val="subscript"/>
        </w:rPr>
        <w:t>W</w:t>
      </w:r>
      <w:r>
        <w:rPr>
          <w:rFonts w:ascii="Calibri" w:hAnsi="Calibri" w:cs="Calibri"/>
          <w:sz w:val="24"/>
        </w:rPr>
        <w:t>-Wert ≤ 0,8</w:t>
      </w:r>
      <w:r w:rsidRPr="007E0EF0">
        <w:t xml:space="preserve"> </w:t>
      </w:r>
      <w:r w:rsidRPr="007E0EF0">
        <w:rPr>
          <w:rFonts w:ascii="Calibri" w:hAnsi="Calibri" w:cs="Calibri"/>
          <w:sz w:val="24"/>
        </w:rPr>
        <w:t>W/m²K</w:t>
      </w:r>
    </w:p>
    <w:p w:rsidR="00316BEA" w:rsidRPr="003A6A41" w:rsidRDefault="00316BEA" w:rsidP="00316BEA">
      <w:pPr>
        <w:pStyle w:val="Textkrper"/>
        <w:numPr>
          <w:ilvl w:val="0"/>
          <w:numId w:val="12"/>
        </w:numPr>
        <w:spacing w:line="240" w:lineRule="auto"/>
        <w:rPr>
          <w:rFonts w:ascii="Calibri" w:hAnsi="Calibri" w:cs="Calibri"/>
          <w:sz w:val="24"/>
        </w:rPr>
      </w:pPr>
      <w:r>
        <w:rPr>
          <w:rFonts w:ascii="Calibri" w:hAnsi="Calibri" w:cs="Calibri"/>
          <w:sz w:val="24"/>
        </w:rPr>
        <w:t>Vollflächige Wärmedämmung der obersten Geschoßdecke oder Dachschrägen bzw. Wände zum nicht beheizten Dachraum mit R</w:t>
      </w:r>
      <w:r>
        <w:rPr>
          <w:rFonts w:ascii="Calibri" w:hAnsi="Calibri" w:cs="Calibri"/>
          <w:sz w:val="24"/>
          <w:vertAlign w:val="subscript"/>
        </w:rPr>
        <w:t xml:space="preserve">Dämmung </w:t>
      </w:r>
      <w:r>
        <w:rPr>
          <w:rFonts w:ascii="Calibri" w:hAnsi="Calibri" w:cs="Calibri"/>
          <w:sz w:val="24"/>
        </w:rPr>
        <w:t xml:space="preserve">≥ 5 </w:t>
      </w:r>
      <w:r w:rsidRPr="00066DBA">
        <w:rPr>
          <w:rFonts w:ascii="Calibri" w:hAnsi="Calibri" w:cs="Calibri"/>
          <w:sz w:val="24"/>
          <w:vertAlign w:val="superscript"/>
        </w:rPr>
        <w:t>m²K</w:t>
      </w:r>
      <w:r>
        <w:rPr>
          <w:rFonts w:ascii="Calibri" w:hAnsi="Calibri" w:cs="Calibri"/>
          <w:sz w:val="24"/>
        </w:rPr>
        <w:t>/</w:t>
      </w:r>
      <w:r w:rsidRPr="00066DBA">
        <w:rPr>
          <w:rFonts w:ascii="Calibri" w:hAnsi="Calibri" w:cs="Calibri"/>
          <w:sz w:val="24"/>
          <w:vertAlign w:val="subscript"/>
        </w:rPr>
        <w:t>W</w:t>
      </w:r>
      <w:r>
        <w:rPr>
          <w:rFonts w:ascii="Calibri" w:hAnsi="Calibri" w:cs="Calibri"/>
          <w:sz w:val="24"/>
          <w:vertAlign w:val="subscript"/>
        </w:rPr>
        <w:t xml:space="preserve"> </w:t>
      </w:r>
      <w:r w:rsidRPr="00D5692B">
        <w:rPr>
          <w:rFonts w:ascii="Calibri" w:hAnsi="Calibri" w:cs="Calibri"/>
          <w:sz w:val="16"/>
        </w:rPr>
        <w:t>(Entspricht</w:t>
      </w:r>
      <w:r>
        <w:rPr>
          <w:rFonts w:ascii="Calibri" w:hAnsi="Calibri" w:cs="Calibri"/>
          <w:sz w:val="16"/>
        </w:rPr>
        <w:t xml:space="preserve"> mehr als</w:t>
      </w:r>
      <w:r w:rsidRPr="00D5692B">
        <w:rPr>
          <w:rFonts w:ascii="Calibri" w:hAnsi="Calibri" w:cs="Calibri"/>
          <w:sz w:val="16"/>
        </w:rPr>
        <w:t xml:space="preserve"> 16cm EPS-F Plus oder 20cm EPS)</w:t>
      </w:r>
    </w:p>
    <w:p w:rsidR="00316BEA" w:rsidRPr="00D5692B" w:rsidRDefault="00316BEA" w:rsidP="00316BEA">
      <w:pPr>
        <w:pStyle w:val="Textkrper"/>
        <w:numPr>
          <w:ilvl w:val="0"/>
          <w:numId w:val="12"/>
        </w:numPr>
        <w:spacing w:line="240" w:lineRule="auto"/>
        <w:rPr>
          <w:rFonts w:ascii="Calibri" w:hAnsi="Calibri" w:cs="Calibri"/>
          <w:sz w:val="24"/>
        </w:rPr>
      </w:pPr>
      <w:r>
        <w:rPr>
          <w:rFonts w:ascii="Calibri" w:hAnsi="Calibri" w:cs="Calibri"/>
          <w:sz w:val="24"/>
        </w:rPr>
        <w:t>Vollflächige Wärmedämmung der Kellerdecke oder Wände bzw. Fußboden gegen das Erdreich mit R</w:t>
      </w:r>
      <w:r>
        <w:rPr>
          <w:rFonts w:ascii="Calibri" w:hAnsi="Calibri" w:cs="Calibri"/>
          <w:sz w:val="24"/>
          <w:vertAlign w:val="subscript"/>
        </w:rPr>
        <w:t xml:space="preserve">Dämmung </w:t>
      </w:r>
      <w:r>
        <w:rPr>
          <w:rFonts w:ascii="Calibri" w:hAnsi="Calibri" w:cs="Calibri"/>
          <w:sz w:val="24"/>
        </w:rPr>
        <w:t xml:space="preserve">≥ 3,75 </w:t>
      </w:r>
      <w:r w:rsidRPr="00066DBA">
        <w:rPr>
          <w:rFonts w:ascii="Calibri" w:hAnsi="Calibri" w:cs="Calibri"/>
          <w:sz w:val="24"/>
          <w:vertAlign w:val="superscript"/>
        </w:rPr>
        <w:t>m²K</w:t>
      </w:r>
      <w:r>
        <w:rPr>
          <w:rFonts w:ascii="Calibri" w:hAnsi="Calibri" w:cs="Calibri"/>
          <w:sz w:val="24"/>
        </w:rPr>
        <w:t>/</w:t>
      </w:r>
      <w:r w:rsidRPr="00066DBA">
        <w:rPr>
          <w:rFonts w:ascii="Calibri" w:hAnsi="Calibri" w:cs="Calibri"/>
          <w:sz w:val="24"/>
          <w:vertAlign w:val="subscript"/>
        </w:rPr>
        <w:t>W</w:t>
      </w:r>
      <w:r>
        <w:rPr>
          <w:rFonts w:ascii="Calibri" w:hAnsi="Calibri" w:cs="Calibri"/>
          <w:sz w:val="24"/>
          <w:vertAlign w:val="subscript"/>
        </w:rPr>
        <w:t xml:space="preserve"> </w:t>
      </w:r>
      <w:r w:rsidRPr="00D5692B">
        <w:rPr>
          <w:rFonts w:ascii="Calibri" w:hAnsi="Calibri" w:cs="Calibri"/>
          <w:sz w:val="16"/>
        </w:rPr>
        <w:t>(Entspricht</w:t>
      </w:r>
      <w:r>
        <w:rPr>
          <w:rFonts w:ascii="Calibri" w:hAnsi="Calibri" w:cs="Calibri"/>
          <w:sz w:val="16"/>
        </w:rPr>
        <w:t xml:space="preserve"> mehr als</w:t>
      </w:r>
      <w:r w:rsidRPr="00D5692B">
        <w:rPr>
          <w:rFonts w:ascii="Calibri" w:hAnsi="Calibri" w:cs="Calibri"/>
          <w:sz w:val="16"/>
        </w:rPr>
        <w:t xml:space="preserve"> 1</w:t>
      </w:r>
      <w:r>
        <w:rPr>
          <w:rFonts w:ascii="Calibri" w:hAnsi="Calibri" w:cs="Calibri"/>
          <w:sz w:val="16"/>
        </w:rPr>
        <w:t>2</w:t>
      </w:r>
      <w:r w:rsidRPr="00D5692B">
        <w:rPr>
          <w:rFonts w:ascii="Calibri" w:hAnsi="Calibri" w:cs="Calibri"/>
          <w:sz w:val="16"/>
        </w:rPr>
        <w:t xml:space="preserve">cm EPS-F Plus oder </w:t>
      </w:r>
      <w:r>
        <w:rPr>
          <w:rFonts w:ascii="Calibri" w:hAnsi="Calibri" w:cs="Calibri"/>
          <w:sz w:val="16"/>
        </w:rPr>
        <w:t>16</w:t>
      </w:r>
      <w:r w:rsidRPr="00D5692B">
        <w:rPr>
          <w:rFonts w:ascii="Calibri" w:hAnsi="Calibri" w:cs="Calibri"/>
          <w:sz w:val="16"/>
        </w:rPr>
        <w:t>cm EPS)</w:t>
      </w:r>
    </w:p>
    <w:p w:rsidR="00316BEA" w:rsidRPr="007E0EF0" w:rsidRDefault="00316BEA" w:rsidP="00316BEA">
      <w:pPr>
        <w:pStyle w:val="Textkrper"/>
        <w:spacing w:line="240" w:lineRule="auto"/>
        <w:ind w:left="360"/>
        <w:rPr>
          <w:rFonts w:ascii="Calibri" w:hAnsi="Calibri" w:cs="Calibri"/>
          <w:sz w:val="24"/>
        </w:rPr>
      </w:pPr>
    </w:p>
    <w:p w:rsidR="00316BEA" w:rsidRDefault="00316BEA" w:rsidP="00316BEA">
      <w:pPr>
        <w:jc w:val="both"/>
        <w:rPr>
          <w:rFonts w:cs="Calibri"/>
          <w:sz w:val="24"/>
        </w:rPr>
      </w:pPr>
    </w:p>
    <w:p w:rsidR="00316BEA" w:rsidRDefault="00316BEA" w:rsidP="00316BEA">
      <w:pPr>
        <w:pStyle w:val="StandardWeb"/>
        <w:spacing w:before="0" w:beforeAutospacing="0" w:after="0" w:afterAutospacing="0"/>
        <w:rPr>
          <w:rFonts w:asciiTheme="minorHAnsi" w:hAnsiTheme="minorHAnsi" w:cstheme="minorHAnsi"/>
          <w:color w:val="000000"/>
          <w:sz w:val="22"/>
          <w:szCs w:val="22"/>
        </w:rPr>
      </w:pPr>
      <w:r w:rsidRPr="003A6A41">
        <w:rPr>
          <w:rFonts w:asciiTheme="minorHAnsi" w:hAnsiTheme="minorHAnsi" w:cstheme="minorHAnsi"/>
          <w:color w:val="000000"/>
          <w:sz w:val="22"/>
          <w:szCs w:val="22"/>
        </w:rPr>
        <w:t>R = d / </w:t>
      </w:r>
      <w:r>
        <w:rPr>
          <w:rFonts w:asciiTheme="minorHAnsi" w:hAnsiTheme="minorHAnsi" w:cstheme="minorHAnsi"/>
          <w:color w:val="000000"/>
          <w:sz w:val="22"/>
          <w:szCs w:val="22"/>
        </w:rPr>
        <w:t>λ</w:t>
      </w:r>
    </w:p>
    <w:p w:rsidR="00316BEA" w:rsidRPr="003A6A41" w:rsidRDefault="00316BEA" w:rsidP="00316BEA">
      <w:pPr>
        <w:pStyle w:val="StandardWeb"/>
        <w:spacing w:before="0" w:beforeAutospacing="0" w:after="0" w:afterAutospacing="0"/>
        <w:rPr>
          <w:rFonts w:asciiTheme="minorHAnsi" w:hAnsiTheme="minorHAnsi" w:cstheme="minorHAnsi"/>
          <w:color w:val="000000"/>
          <w:sz w:val="16"/>
          <w:szCs w:val="22"/>
        </w:rPr>
      </w:pPr>
    </w:p>
    <w:p w:rsidR="00316BEA" w:rsidRPr="003A6A41" w:rsidRDefault="00316BEA" w:rsidP="00316BEA">
      <w:pPr>
        <w:pStyle w:val="StandardWeb"/>
        <w:spacing w:before="0" w:beforeAutospacing="0" w:after="0" w:afterAutospacing="0"/>
        <w:rPr>
          <w:rFonts w:asciiTheme="minorHAnsi" w:hAnsiTheme="minorHAnsi" w:cstheme="minorHAnsi"/>
          <w:color w:val="000000"/>
          <w:sz w:val="16"/>
          <w:szCs w:val="22"/>
        </w:rPr>
      </w:pPr>
      <w:r w:rsidRPr="003A6A41">
        <w:rPr>
          <w:rFonts w:asciiTheme="minorHAnsi" w:hAnsiTheme="minorHAnsi" w:cstheme="minorHAnsi"/>
          <w:color w:val="000000"/>
          <w:sz w:val="16"/>
          <w:szCs w:val="22"/>
        </w:rPr>
        <w:t>R</w:t>
      </w:r>
      <w:r>
        <w:rPr>
          <w:rFonts w:asciiTheme="minorHAnsi" w:hAnsiTheme="minorHAnsi" w:cstheme="minorHAnsi"/>
          <w:color w:val="000000"/>
          <w:sz w:val="16"/>
          <w:szCs w:val="22"/>
        </w:rPr>
        <w:t xml:space="preserve"> </w:t>
      </w:r>
      <w:r w:rsidRPr="003A6A41">
        <w:rPr>
          <w:rFonts w:asciiTheme="minorHAnsi" w:hAnsiTheme="minorHAnsi" w:cstheme="minorHAnsi"/>
          <w:color w:val="000000"/>
          <w:sz w:val="16"/>
          <w:szCs w:val="22"/>
        </w:rPr>
        <w:t xml:space="preserve">...Wärmedurchlasswiderstand der Dämmung [m²K/W] </w:t>
      </w:r>
      <w:r w:rsidRPr="003A6A41">
        <w:rPr>
          <w:rFonts w:asciiTheme="minorHAnsi" w:hAnsiTheme="minorHAnsi" w:cstheme="minorHAnsi"/>
          <w:color w:val="000000"/>
          <w:sz w:val="16"/>
          <w:szCs w:val="22"/>
        </w:rPr>
        <w:br/>
      </w:r>
      <w:r>
        <w:rPr>
          <w:rFonts w:asciiTheme="minorHAnsi" w:hAnsiTheme="minorHAnsi" w:cstheme="minorHAnsi"/>
          <w:color w:val="000000"/>
          <w:sz w:val="16"/>
          <w:szCs w:val="22"/>
        </w:rPr>
        <w:t xml:space="preserve">d </w:t>
      </w:r>
      <w:r w:rsidRPr="003A6A41">
        <w:rPr>
          <w:rFonts w:asciiTheme="minorHAnsi" w:hAnsiTheme="minorHAnsi" w:cstheme="minorHAnsi"/>
          <w:color w:val="000000"/>
          <w:sz w:val="16"/>
          <w:szCs w:val="22"/>
        </w:rPr>
        <w:t>... Dicke der Dämmung [m]</w:t>
      </w:r>
      <w:r w:rsidRPr="003A6A41">
        <w:rPr>
          <w:rFonts w:asciiTheme="minorHAnsi" w:hAnsiTheme="minorHAnsi" w:cstheme="minorHAnsi"/>
          <w:color w:val="000000"/>
          <w:sz w:val="16"/>
          <w:szCs w:val="22"/>
        </w:rPr>
        <w:br/>
      </w:r>
      <w:r w:rsidRPr="0025009F">
        <w:rPr>
          <w:rFonts w:asciiTheme="minorHAnsi" w:hAnsiTheme="minorHAnsi" w:cstheme="minorHAnsi"/>
          <w:color w:val="000000"/>
          <w:sz w:val="16"/>
          <w:szCs w:val="22"/>
        </w:rPr>
        <w:t>λ</w:t>
      </w:r>
      <w:r>
        <w:rPr>
          <w:rFonts w:asciiTheme="minorHAnsi" w:hAnsiTheme="minorHAnsi" w:cstheme="minorHAnsi"/>
          <w:color w:val="000000"/>
          <w:sz w:val="16"/>
          <w:szCs w:val="22"/>
        </w:rPr>
        <w:t xml:space="preserve"> </w:t>
      </w:r>
      <w:r w:rsidRPr="003A6A41">
        <w:rPr>
          <w:rFonts w:asciiTheme="minorHAnsi" w:hAnsiTheme="minorHAnsi" w:cstheme="minorHAnsi"/>
          <w:color w:val="000000"/>
          <w:sz w:val="16"/>
          <w:szCs w:val="22"/>
        </w:rPr>
        <w:t>... Wärmeleitzahl der Dämmung [W/mK]</w:t>
      </w:r>
    </w:p>
    <w:p w:rsidR="00316BEA" w:rsidRDefault="00316BEA" w:rsidP="00316BEA">
      <w:pPr>
        <w:jc w:val="both"/>
        <w:rPr>
          <w:rFonts w:cs="Calibri"/>
          <w:sz w:val="24"/>
        </w:rPr>
      </w:pPr>
    </w:p>
    <w:p w:rsidR="00316BEA" w:rsidRDefault="00316BEA" w:rsidP="00316BEA">
      <w:pPr>
        <w:jc w:val="both"/>
        <w:rPr>
          <w:rFonts w:cs="Calibri"/>
          <w:sz w:val="24"/>
        </w:rPr>
      </w:pPr>
    </w:p>
    <w:p w:rsidR="00316BEA" w:rsidRPr="00E84F9F" w:rsidRDefault="00316BEA" w:rsidP="00316BEA">
      <w:pPr>
        <w:tabs>
          <w:tab w:val="left" w:pos="432"/>
        </w:tabs>
        <w:spacing w:line="264" w:lineRule="auto"/>
        <w:ind w:left="340" w:hanging="340"/>
        <w:jc w:val="center"/>
        <w:rPr>
          <w:rFonts w:cs="Calibri"/>
          <w:b/>
          <w:sz w:val="24"/>
        </w:rPr>
      </w:pPr>
      <w:r>
        <w:rPr>
          <w:rFonts w:cs="Calibri"/>
          <w:b/>
          <w:sz w:val="24"/>
        </w:rPr>
        <w:t>5</w:t>
      </w:r>
      <w:r w:rsidRPr="00E84F9F">
        <w:rPr>
          <w:rFonts w:cs="Calibri"/>
          <w:b/>
          <w:sz w:val="24"/>
        </w:rPr>
        <w:t>.</w:t>
      </w:r>
    </w:p>
    <w:p w:rsidR="00316BEA" w:rsidRPr="00E84F9F" w:rsidRDefault="00316BEA" w:rsidP="00316BEA">
      <w:pPr>
        <w:jc w:val="center"/>
        <w:rPr>
          <w:rFonts w:cs="Calibri"/>
          <w:b/>
          <w:bCs/>
          <w:sz w:val="24"/>
        </w:rPr>
      </w:pPr>
      <w:r w:rsidRPr="00E84F9F">
        <w:rPr>
          <w:rFonts w:cs="Calibri"/>
          <w:b/>
          <w:bCs/>
          <w:sz w:val="24"/>
        </w:rPr>
        <w:t xml:space="preserve">Förderung </w:t>
      </w:r>
      <w:r>
        <w:rPr>
          <w:rFonts w:cs="Calibri"/>
          <w:b/>
          <w:bCs/>
          <w:sz w:val="24"/>
        </w:rPr>
        <w:t>bei Erreichen eines „Klimaaktiv“ Standards</w:t>
      </w:r>
    </w:p>
    <w:p w:rsidR="00316BEA" w:rsidRDefault="00316BEA" w:rsidP="00316BEA">
      <w:pPr>
        <w:jc w:val="both"/>
        <w:rPr>
          <w:rFonts w:cs="Calibri"/>
          <w:sz w:val="24"/>
        </w:rPr>
      </w:pPr>
    </w:p>
    <w:p w:rsidR="00316BEA" w:rsidRPr="00D343B6" w:rsidRDefault="00316BEA" w:rsidP="00316BEA">
      <w:pPr>
        <w:pStyle w:val="Textkrper"/>
        <w:spacing w:line="240" w:lineRule="auto"/>
        <w:rPr>
          <w:rFonts w:ascii="Calibri" w:hAnsi="Calibri" w:cs="Calibri"/>
          <w:sz w:val="24"/>
        </w:rPr>
      </w:pPr>
      <w:r w:rsidRPr="00D343B6">
        <w:rPr>
          <w:rFonts w:ascii="Calibri" w:hAnsi="Calibri" w:cs="Calibri"/>
          <w:sz w:val="24"/>
        </w:rPr>
        <w:t>Bei Erreichen de</w:t>
      </w:r>
      <w:r>
        <w:rPr>
          <w:rFonts w:ascii="Calibri" w:hAnsi="Calibri" w:cs="Calibri"/>
          <w:sz w:val="24"/>
        </w:rPr>
        <w:t>r</w:t>
      </w:r>
      <w:r w:rsidRPr="00D343B6">
        <w:rPr>
          <w:rFonts w:ascii="Calibri" w:hAnsi="Calibri" w:cs="Calibri"/>
          <w:sz w:val="24"/>
        </w:rPr>
        <w:t xml:space="preserve"> </w:t>
      </w:r>
      <w:r>
        <w:rPr>
          <w:rFonts w:ascii="Calibri" w:hAnsi="Calibri" w:cs="Calibri"/>
          <w:sz w:val="24"/>
        </w:rPr>
        <w:t>„k</w:t>
      </w:r>
      <w:r w:rsidRPr="00D343B6">
        <w:rPr>
          <w:rFonts w:ascii="Calibri" w:hAnsi="Calibri" w:cs="Calibri"/>
          <w:sz w:val="24"/>
        </w:rPr>
        <w:t xml:space="preserve">limaaktiv </w:t>
      </w:r>
      <w:r>
        <w:rPr>
          <w:rFonts w:ascii="Calibri" w:hAnsi="Calibri" w:cs="Calibri"/>
          <w:sz w:val="24"/>
        </w:rPr>
        <w:t xml:space="preserve">Gebäudestandard-Qualitätsstufe </w:t>
      </w:r>
      <w:r w:rsidRPr="00D343B6">
        <w:rPr>
          <w:rFonts w:ascii="Calibri" w:hAnsi="Calibri" w:cs="Calibri"/>
          <w:sz w:val="24"/>
        </w:rPr>
        <w:t xml:space="preserve">Silber“ oder höherwertiger nach </w:t>
      </w:r>
      <w:r>
        <w:rPr>
          <w:rFonts w:ascii="Calibri" w:hAnsi="Calibri" w:cs="Calibri"/>
          <w:sz w:val="24"/>
        </w:rPr>
        <w:t>dem</w:t>
      </w:r>
      <w:r w:rsidRPr="00D343B6">
        <w:rPr>
          <w:rFonts w:ascii="Calibri" w:hAnsi="Calibri" w:cs="Calibri"/>
          <w:sz w:val="24"/>
        </w:rPr>
        <w:t xml:space="preserve"> jeweils bei Einreichungsdatum gültige</w:t>
      </w:r>
      <w:r>
        <w:rPr>
          <w:rFonts w:ascii="Calibri" w:hAnsi="Calibri" w:cs="Calibri"/>
          <w:sz w:val="24"/>
        </w:rPr>
        <w:t xml:space="preserve">n Kriterienkatalog von „klimaaktiv“ </w:t>
      </w:r>
      <w:r w:rsidRPr="00D343B6">
        <w:rPr>
          <w:rFonts w:ascii="Calibri" w:hAnsi="Calibri" w:cs="Calibri"/>
          <w:sz w:val="24"/>
        </w:rPr>
        <w:t xml:space="preserve">wird ein Förderbetrag in der Höhe von </w:t>
      </w:r>
      <w:r>
        <w:rPr>
          <w:rFonts w:ascii="Calibri" w:hAnsi="Calibri" w:cs="Calibri"/>
          <w:sz w:val="24"/>
        </w:rPr>
        <w:t xml:space="preserve">€ </w:t>
      </w:r>
      <w:r w:rsidRPr="00D343B6">
        <w:rPr>
          <w:rFonts w:ascii="Calibri" w:hAnsi="Calibri" w:cs="Calibri"/>
          <w:sz w:val="24"/>
        </w:rPr>
        <w:t>1</w:t>
      </w:r>
      <w:r>
        <w:rPr>
          <w:rFonts w:ascii="Calibri" w:hAnsi="Calibri" w:cs="Calibri"/>
          <w:sz w:val="24"/>
        </w:rPr>
        <w:t>.</w:t>
      </w:r>
      <w:r w:rsidRPr="00D343B6">
        <w:rPr>
          <w:rFonts w:ascii="Calibri" w:hAnsi="Calibri" w:cs="Calibri"/>
          <w:sz w:val="24"/>
        </w:rPr>
        <w:t>500,00 gewährt.</w:t>
      </w:r>
    </w:p>
    <w:p w:rsidR="00316BEA" w:rsidRPr="00D343B6" w:rsidRDefault="00316BEA" w:rsidP="00316BEA">
      <w:pPr>
        <w:ind w:left="-709"/>
        <w:jc w:val="both"/>
        <w:rPr>
          <w:rFonts w:cs="Calibri"/>
          <w:sz w:val="24"/>
        </w:rPr>
      </w:pPr>
    </w:p>
    <w:p w:rsidR="00316BEA" w:rsidRPr="00D343B6" w:rsidRDefault="00316BEA" w:rsidP="00316BEA">
      <w:pPr>
        <w:jc w:val="center"/>
        <w:rPr>
          <w:rFonts w:cs="Calibri"/>
          <w:sz w:val="24"/>
        </w:rPr>
      </w:pPr>
    </w:p>
    <w:p w:rsidR="00316BEA" w:rsidRPr="00D343B6" w:rsidRDefault="00316BEA" w:rsidP="00316BEA">
      <w:pPr>
        <w:jc w:val="center"/>
        <w:rPr>
          <w:rFonts w:cs="Calibri"/>
          <w:b/>
          <w:sz w:val="24"/>
        </w:rPr>
      </w:pPr>
      <w:r>
        <w:rPr>
          <w:rFonts w:cs="Calibri"/>
          <w:b/>
          <w:sz w:val="24"/>
        </w:rPr>
        <w:lastRenderedPageBreak/>
        <w:t>6</w:t>
      </w:r>
      <w:r w:rsidRPr="00D343B6">
        <w:rPr>
          <w:rFonts w:cs="Calibri"/>
          <w:b/>
          <w:sz w:val="24"/>
        </w:rPr>
        <w:t>.</w:t>
      </w:r>
    </w:p>
    <w:p w:rsidR="00316BEA" w:rsidRPr="00D343B6" w:rsidRDefault="00316BEA" w:rsidP="00316BEA">
      <w:pPr>
        <w:jc w:val="center"/>
        <w:rPr>
          <w:rFonts w:cs="Calibri"/>
          <w:b/>
          <w:bCs/>
          <w:sz w:val="24"/>
        </w:rPr>
      </w:pPr>
      <w:r w:rsidRPr="00D343B6">
        <w:rPr>
          <w:rFonts w:cs="Calibri"/>
          <w:b/>
          <w:bCs/>
          <w:sz w:val="24"/>
        </w:rPr>
        <w:t>Anforderungen an den</w:t>
      </w:r>
      <w:r>
        <w:rPr>
          <w:rFonts w:cs="Calibri"/>
          <w:b/>
          <w:bCs/>
          <w:sz w:val="24"/>
        </w:rPr>
        <w:t>/die</w:t>
      </w:r>
      <w:r w:rsidRPr="00D343B6">
        <w:rPr>
          <w:rFonts w:cs="Calibri"/>
          <w:b/>
          <w:bCs/>
          <w:sz w:val="24"/>
        </w:rPr>
        <w:t xml:space="preserve"> FörderwerberInnen</w:t>
      </w:r>
    </w:p>
    <w:p w:rsidR="00316BEA" w:rsidRPr="00D343B6" w:rsidRDefault="00316BEA" w:rsidP="00316BEA">
      <w:pPr>
        <w:ind w:left="426" w:hanging="426"/>
        <w:jc w:val="center"/>
        <w:rPr>
          <w:rFonts w:cs="Calibri"/>
          <w:bCs/>
          <w:sz w:val="24"/>
        </w:rPr>
      </w:pPr>
    </w:p>
    <w:p w:rsidR="00316BEA" w:rsidRDefault="00316BEA" w:rsidP="00316BEA">
      <w:pPr>
        <w:pStyle w:val="Textkrper"/>
        <w:numPr>
          <w:ilvl w:val="0"/>
          <w:numId w:val="10"/>
        </w:numPr>
        <w:spacing w:line="240" w:lineRule="auto"/>
        <w:rPr>
          <w:rFonts w:ascii="Calibri" w:hAnsi="Calibri" w:cs="Calibri"/>
          <w:sz w:val="24"/>
        </w:rPr>
      </w:pPr>
      <w:r w:rsidRPr="00D343B6">
        <w:rPr>
          <w:rFonts w:ascii="Calibri" w:hAnsi="Calibri" w:cs="Calibri"/>
          <w:sz w:val="24"/>
        </w:rPr>
        <w:t xml:space="preserve">Förderungen </w:t>
      </w:r>
      <w:r w:rsidRPr="00633A81">
        <w:rPr>
          <w:rFonts w:ascii="Calibri" w:hAnsi="Calibri" w:cs="Calibri"/>
          <w:sz w:val="24"/>
        </w:rPr>
        <w:t>werden nur natürlichen</w:t>
      </w:r>
      <w:r>
        <w:rPr>
          <w:rFonts w:ascii="Calibri" w:hAnsi="Calibri" w:cs="Calibri"/>
          <w:sz w:val="24"/>
        </w:rPr>
        <w:t xml:space="preserve"> volljährigen</w:t>
      </w:r>
      <w:r w:rsidRPr="00633A81">
        <w:rPr>
          <w:rFonts w:ascii="Calibri" w:hAnsi="Calibri" w:cs="Calibri"/>
          <w:sz w:val="24"/>
        </w:rPr>
        <w:t xml:space="preserve"> Personen gewährt. </w:t>
      </w:r>
    </w:p>
    <w:p w:rsidR="00316BEA" w:rsidRPr="00633A81" w:rsidRDefault="00316BEA" w:rsidP="00316BEA">
      <w:pPr>
        <w:jc w:val="both"/>
        <w:rPr>
          <w:rFonts w:cs="Calibri"/>
          <w:sz w:val="24"/>
        </w:rPr>
      </w:pPr>
    </w:p>
    <w:p w:rsidR="00316BEA" w:rsidRDefault="00316BEA" w:rsidP="00316BEA">
      <w:pPr>
        <w:pStyle w:val="Textkrper"/>
        <w:numPr>
          <w:ilvl w:val="0"/>
          <w:numId w:val="10"/>
        </w:numPr>
        <w:spacing w:line="240" w:lineRule="auto"/>
        <w:rPr>
          <w:rFonts w:ascii="Calibri" w:hAnsi="Calibri" w:cs="Calibri"/>
          <w:sz w:val="24"/>
        </w:rPr>
      </w:pPr>
      <w:r w:rsidRPr="00633A81">
        <w:rPr>
          <w:rFonts w:ascii="Calibri" w:hAnsi="Calibri" w:cs="Calibri"/>
          <w:sz w:val="24"/>
        </w:rPr>
        <w:t xml:space="preserve">Der/Die AntragstellerIn muss den Hauptwohnsitz in der geförderten Wohneinheit begründen bzw. begründet haben und hat diesen beginnend mit dem Datum der Benützungsbewilligung für mindestens 36 weitere Monate aufrecht zu erhalten. Sollten keine Verfahren nach den §§ 19 oder 20 des Stmk. BauG 1995 notwendig sein, wird das Datum der Fördereinreichung herangezogen. </w:t>
      </w:r>
    </w:p>
    <w:p w:rsidR="00316BEA" w:rsidRDefault="00316BEA" w:rsidP="00316BEA">
      <w:pPr>
        <w:pStyle w:val="Listenabsatz"/>
        <w:rPr>
          <w:rFonts w:cs="Calibri"/>
          <w:sz w:val="24"/>
        </w:rPr>
      </w:pPr>
    </w:p>
    <w:p w:rsidR="00316BEA" w:rsidRDefault="00316BEA" w:rsidP="00316BEA">
      <w:pPr>
        <w:pStyle w:val="Textkrper"/>
        <w:spacing w:line="240" w:lineRule="auto"/>
        <w:ind w:left="360"/>
        <w:rPr>
          <w:rFonts w:ascii="Calibri" w:hAnsi="Calibri" w:cs="Calibri"/>
          <w:sz w:val="24"/>
        </w:rPr>
      </w:pPr>
    </w:p>
    <w:p w:rsidR="00316BEA" w:rsidRPr="00D343B6" w:rsidRDefault="00316BEA" w:rsidP="00316BEA">
      <w:pPr>
        <w:jc w:val="center"/>
        <w:rPr>
          <w:rFonts w:cs="Calibri"/>
          <w:b/>
          <w:sz w:val="24"/>
        </w:rPr>
      </w:pPr>
      <w:r>
        <w:rPr>
          <w:rFonts w:cs="Calibri"/>
          <w:b/>
          <w:sz w:val="24"/>
        </w:rPr>
        <w:t>7</w:t>
      </w:r>
      <w:r w:rsidRPr="00D343B6">
        <w:rPr>
          <w:rFonts w:cs="Calibri"/>
          <w:b/>
          <w:sz w:val="24"/>
        </w:rPr>
        <w:t>.</w:t>
      </w:r>
    </w:p>
    <w:p w:rsidR="00316BEA" w:rsidRPr="00D343B6" w:rsidRDefault="00316BEA" w:rsidP="00316BEA">
      <w:pPr>
        <w:jc w:val="center"/>
        <w:rPr>
          <w:rFonts w:cs="Calibri"/>
          <w:b/>
          <w:bCs/>
          <w:sz w:val="24"/>
        </w:rPr>
      </w:pPr>
      <w:r w:rsidRPr="00D343B6">
        <w:rPr>
          <w:rFonts w:cs="Calibri"/>
          <w:b/>
          <w:bCs/>
          <w:sz w:val="24"/>
        </w:rPr>
        <w:t>Richtlinien des Förderverfahrens</w:t>
      </w:r>
    </w:p>
    <w:p w:rsidR="00316BEA" w:rsidRPr="00D343B6" w:rsidRDefault="00316BEA" w:rsidP="00316BEA">
      <w:pPr>
        <w:pStyle w:val="Listenabsatz"/>
        <w:rPr>
          <w:rFonts w:cs="Calibri"/>
          <w:sz w:val="24"/>
        </w:rPr>
      </w:pPr>
    </w:p>
    <w:p w:rsidR="00316BEA" w:rsidRPr="00DB5FD4" w:rsidRDefault="00316BEA" w:rsidP="00316BEA">
      <w:pPr>
        <w:numPr>
          <w:ilvl w:val="0"/>
          <w:numId w:val="6"/>
        </w:numPr>
        <w:spacing w:line="264" w:lineRule="auto"/>
        <w:jc w:val="both"/>
        <w:rPr>
          <w:rFonts w:cs="Calibri"/>
          <w:sz w:val="24"/>
        </w:rPr>
      </w:pPr>
      <w:r w:rsidRPr="00DB5FD4">
        <w:rPr>
          <w:rFonts w:cs="Calibri"/>
          <w:sz w:val="24"/>
        </w:rPr>
        <w:t xml:space="preserve">Das Ein- und Zweifamilienwohnhaus hat der Baubewilligung entsprechend hergestellt zu sein. Ein Ansuchen um Gewährung einer Förderung darf erst nach Erfüllung aller Auflagen des Benützungsbewilligungsbescheides eingereicht werden. </w:t>
      </w:r>
    </w:p>
    <w:p w:rsidR="00316BEA" w:rsidRDefault="00316BEA" w:rsidP="00316BEA">
      <w:pPr>
        <w:spacing w:line="264" w:lineRule="auto"/>
        <w:ind w:left="360"/>
        <w:jc w:val="both"/>
        <w:rPr>
          <w:rFonts w:cs="Calibri"/>
          <w:sz w:val="24"/>
        </w:rPr>
      </w:pPr>
    </w:p>
    <w:p w:rsidR="00316BEA" w:rsidRDefault="00316BEA" w:rsidP="00316BEA">
      <w:pPr>
        <w:numPr>
          <w:ilvl w:val="0"/>
          <w:numId w:val="6"/>
        </w:numPr>
        <w:spacing w:line="264" w:lineRule="auto"/>
        <w:jc w:val="both"/>
        <w:rPr>
          <w:rFonts w:cs="Calibri"/>
          <w:sz w:val="24"/>
        </w:rPr>
      </w:pPr>
      <w:r>
        <w:rPr>
          <w:rFonts w:cs="Calibri"/>
          <w:sz w:val="24"/>
        </w:rPr>
        <w:t xml:space="preserve">Das </w:t>
      </w:r>
      <w:r w:rsidRPr="00D343B6">
        <w:rPr>
          <w:rFonts w:cs="Calibri"/>
          <w:sz w:val="24"/>
        </w:rPr>
        <w:t xml:space="preserve">Antragsformular auf Erlangen einer </w:t>
      </w:r>
      <w:r>
        <w:rPr>
          <w:rFonts w:cs="Calibri"/>
          <w:sz w:val="24"/>
        </w:rPr>
        <w:t>Wohnbauförderung</w:t>
      </w:r>
      <w:r w:rsidRPr="00D343B6">
        <w:rPr>
          <w:rFonts w:cs="Calibri"/>
          <w:sz w:val="24"/>
        </w:rPr>
        <w:t xml:space="preserve"> muss von den FörderwerberInnen vollständig befüllt und unterzeichnet sein</w:t>
      </w:r>
      <w:r>
        <w:rPr>
          <w:rFonts w:cs="Calibri"/>
          <w:sz w:val="24"/>
        </w:rPr>
        <w:t xml:space="preserve">, sowie jegliche Nachweise sind beizulegen oder auf Verlangen nachzureichen. Kann eine Beurteilung aufgrund der eingebrachten Unterlagen nicht durchgeführt werden, ist eine </w:t>
      </w:r>
      <w:r w:rsidRPr="00CC2ECA">
        <w:rPr>
          <w:rFonts w:cs="Calibri"/>
          <w:sz w:val="24"/>
        </w:rPr>
        <w:t xml:space="preserve">Nachforderung zusätzlicher Unterlagen zur </w:t>
      </w:r>
      <w:r w:rsidRPr="00B049CA">
        <w:rPr>
          <w:rFonts w:cs="Calibri"/>
          <w:sz w:val="24"/>
        </w:rPr>
        <w:t>Beurteilung</w:t>
      </w:r>
      <w:r w:rsidRPr="00CC2ECA">
        <w:rPr>
          <w:rFonts w:cs="Calibri"/>
          <w:sz w:val="24"/>
        </w:rPr>
        <w:t xml:space="preserve"> zulässig</w:t>
      </w:r>
      <w:r w:rsidRPr="00B049CA">
        <w:rPr>
          <w:rFonts w:cs="Calibri"/>
          <w:sz w:val="24"/>
        </w:rPr>
        <w:t>.</w:t>
      </w:r>
    </w:p>
    <w:p w:rsidR="00316BEA" w:rsidRPr="00D343B6" w:rsidRDefault="00316BEA" w:rsidP="00316BEA">
      <w:pPr>
        <w:spacing w:line="264" w:lineRule="auto"/>
        <w:jc w:val="both"/>
        <w:rPr>
          <w:rFonts w:cs="Calibri"/>
          <w:sz w:val="24"/>
        </w:rPr>
      </w:pPr>
    </w:p>
    <w:p w:rsidR="00316BEA" w:rsidRPr="004304E3" w:rsidRDefault="00316BEA" w:rsidP="00316BEA">
      <w:pPr>
        <w:numPr>
          <w:ilvl w:val="0"/>
          <w:numId w:val="6"/>
        </w:numPr>
        <w:spacing w:line="264" w:lineRule="auto"/>
        <w:jc w:val="both"/>
        <w:rPr>
          <w:rFonts w:cs="Calibri"/>
          <w:sz w:val="24"/>
        </w:rPr>
      </w:pPr>
      <w:r w:rsidRPr="00D343B6">
        <w:rPr>
          <w:rFonts w:cs="Calibri"/>
          <w:sz w:val="24"/>
        </w:rPr>
        <w:t xml:space="preserve">Eine </w:t>
      </w:r>
      <w:r w:rsidRPr="00B049CA">
        <w:rPr>
          <w:rFonts w:cs="Calibri"/>
          <w:b/>
          <w:sz w:val="24"/>
        </w:rPr>
        <w:t>Förderung</w:t>
      </w:r>
      <w:r w:rsidRPr="00B049CA">
        <w:rPr>
          <w:rFonts w:cs="Calibri"/>
          <w:b/>
        </w:rPr>
        <w:t xml:space="preserve"> </w:t>
      </w:r>
      <w:r w:rsidRPr="00B049CA">
        <w:rPr>
          <w:rFonts w:cs="Calibri"/>
          <w:b/>
          <w:sz w:val="24"/>
        </w:rPr>
        <w:t xml:space="preserve">für </w:t>
      </w:r>
      <w:r w:rsidRPr="00C00B9B">
        <w:rPr>
          <w:rFonts w:cs="Calibri"/>
          <w:b/>
          <w:bCs/>
          <w:sz w:val="24"/>
        </w:rPr>
        <w:t>Neuerrichtung</w:t>
      </w:r>
      <w:r>
        <w:rPr>
          <w:rFonts w:cs="Calibri"/>
          <w:b/>
          <w:bCs/>
          <w:sz w:val="24"/>
        </w:rPr>
        <w:t xml:space="preserve"> </w:t>
      </w:r>
      <w:r w:rsidRPr="00D343B6">
        <w:rPr>
          <w:rFonts w:cs="Calibri"/>
          <w:sz w:val="24"/>
        </w:rPr>
        <w:t xml:space="preserve">(Pkt. 2) wird ausschließlich bei </w:t>
      </w:r>
      <w:r>
        <w:rPr>
          <w:rFonts w:cs="Calibri"/>
          <w:sz w:val="24"/>
        </w:rPr>
        <w:t xml:space="preserve">Einhaltung der im Pkt.2 genannten spezifischen </w:t>
      </w:r>
      <w:r w:rsidRPr="00D343B6">
        <w:rPr>
          <w:rFonts w:cs="Calibri"/>
          <w:sz w:val="24"/>
        </w:rPr>
        <w:t>Heizwärmebedarf</w:t>
      </w:r>
      <w:r>
        <w:rPr>
          <w:rFonts w:cs="Calibri"/>
          <w:sz w:val="24"/>
        </w:rPr>
        <w:t>e</w:t>
      </w:r>
      <w:r w:rsidRPr="00D343B6">
        <w:rPr>
          <w:rFonts w:cs="Calibri"/>
          <w:sz w:val="24"/>
        </w:rPr>
        <w:t xml:space="preserve"> </w:t>
      </w:r>
      <w:r>
        <w:rPr>
          <w:rFonts w:cs="Calibri"/>
          <w:sz w:val="24"/>
        </w:rPr>
        <w:t>gewährt, wenn für die Beheizung keine fossilen Brennstoffe (Öl, Gas, Kohle) verwendet werden</w:t>
      </w:r>
      <w:r w:rsidRPr="00D343B6">
        <w:rPr>
          <w:rFonts w:cs="Calibri"/>
          <w:sz w:val="24"/>
        </w:rPr>
        <w:t xml:space="preserve">, </w:t>
      </w:r>
      <w:r w:rsidRPr="00E84F9F">
        <w:rPr>
          <w:rFonts w:cs="Calibri"/>
          <w:sz w:val="24"/>
        </w:rPr>
        <w:t>der Zeitraum zwischen Baubewilligung und Benützungsbewilligung nicht mehr als 10 Jahre beträgt</w:t>
      </w:r>
      <w:r>
        <w:rPr>
          <w:rFonts w:cs="Calibri"/>
          <w:sz w:val="24"/>
        </w:rPr>
        <w:t xml:space="preserve"> und </w:t>
      </w:r>
      <w:r w:rsidRPr="00E84F9F">
        <w:rPr>
          <w:rFonts w:cs="Calibri"/>
          <w:sz w:val="24"/>
        </w:rPr>
        <w:t xml:space="preserve">der Zeitpunkt der </w:t>
      </w:r>
      <w:r>
        <w:rPr>
          <w:rFonts w:cs="Calibri"/>
          <w:sz w:val="24"/>
        </w:rPr>
        <w:t xml:space="preserve">Erlassung der </w:t>
      </w:r>
      <w:r w:rsidRPr="00E84F9F">
        <w:rPr>
          <w:rFonts w:cs="Calibri"/>
          <w:sz w:val="24"/>
        </w:rPr>
        <w:t xml:space="preserve">Benützungsbewilligung nicht länger als </w:t>
      </w:r>
      <w:r>
        <w:rPr>
          <w:rFonts w:cs="Calibri"/>
          <w:sz w:val="24"/>
        </w:rPr>
        <w:t>36</w:t>
      </w:r>
      <w:r w:rsidRPr="00E84F9F">
        <w:rPr>
          <w:rFonts w:cs="Calibri"/>
          <w:sz w:val="24"/>
        </w:rPr>
        <w:t xml:space="preserve"> Monate zurückliegt. Es gilt jeweils das Datum der Bescheide.</w:t>
      </w:r>
      <w:r>
        <w:rPr>
          <w:rFonts w:cs="Calibri"/>
          <w:sz w:val="24"/>
        </w:rPr>
        <w:t xml:space="preserve"> </w:t>
      </w:r>
      <w:r w:rsidRPr="00937271">
        <w:rPr>
          <w:rFonts w:cs="Calibri"/>
          <w:sz w:val="24"/>
        </w:rPr>
        <w:t>Bei Ansuchen ist der Energieausweis für Wohngebäude gemäß OIB-RL 6 samt Anhang</w:t>
      </w:r>
      <w:r>
        <w:rPr>
          <w:rFonts w:cs="Calibri"/>
          <w:sz w:val="24"/>
        </w:rPr>
        <w:t xml:space="preserve"> </w:t>
      </w:r>
      <w:r w:rsidRPr="00937271">
        <w:rPr>
          <w:rFonts w:cs="Calibri"/>
          <w:sz w:val="24"/>
        </w:rPr>
        <w:t>beizulegen.</w:t>
      </w:r>
    </w:p>
    <w:p w:rsidR="00316BEA" w:rsidRPr="00D343B6" w:rsidRDefault="00316BEA" w:rsidP="00316BEA">
      <w:pPr>
        <w:pStyle w:val="Listenabsatz"/>
        <w:rPr>
          <w:rFonts w:cs="Calibri"/>
          <w:sz w:val="24"/>
        </w:rPr>
      </w:pPr>
    </w:p>
    <w:p w:rsidR="00316BEA" w:rsidRDefault="00316BEA" w:rsidP="00316BEA">
      <w:pPr>
        <w:numPr>
          <w:ilvl w:val="0"/>
          <w:numId w:val="6"/>
        </w:numPr>
        <w:spacing w:line="264" w:lineRule="auto"/>
        <w:jc w:val="both"/>
        <w:rPr>
          <w:rFonts w:cs="Calibri"/>
          <w:sz w:val="24"/>
        </w:rPr>
      </w:pPr>
      <w:r w:rsidRPr="00E84F9F">
        <w:rPr>
          <w:rFonts w:cs="Calibri"/>
          <w:sz w:val="24"/>
        </w:rPr>
        <w:t xml:space="preserve">Eine </w:t>
      </w:r>
      <w:r w:rsidRPr="00B049CA">
        <w:rPr>
          <w:rFonts w:cs="Calibri"/>
          <w:b/>
          <w:sz w:val="24"/>
        </w:rPr>
        <w:t>Förderung für „</w:t>
      </w:r>
      <w:r w:rsidRPr="00C00B9B">
        <w:rPr>
          <w:rFonts w:cs="Calibri"/>
          <w:b/>
          <w:sz w:val="24"/>
        </w:rPr>
        <w:t>N</w:t>
      </w:r>
      <w:r w:rsidRPr="00541AD7">
        <w:rPr>
          <w:rFonts w:cs="Calibri"/>
          <w:b/>
          <w:sz w:val="24"/>
        </w:rPr>
        <w:t>achhaltiges Bauen</w:t>
      </w:r>
      <w:r>
        <w:rPr>
          <w:rFonts w:cs="Calibri"/>
          <w:b/>
          <w:sz w:val="24"/>
        </w:rPr>
        <w:t>“</w:t>
      </w:r>
      <w:r>
        <w:rPr>
          <w:rFonts w:cs="Calibri"/>
          <w:sz w:val="24"/>
        </w:rPr>
        <w:t xml:space="preserve"> (Pkt. 3)</w:t>
      </w:r>
      <w:r w:rsidRPr="00F4015F">
        <w:rPr>
          <w:rFonts w:cs="Calibri"/>
          <w:sz w:val="24"/>
        </w:rPr>
        <w:t xml:space="preserve"> </w:t>
      </w:r>
      <w:r w:rsidRPr="00E84F9F">
        <w:rPr>
          <w:rFonts w:cs="Calibri"/>
          <w:sz w:val="24"/>
        </w:rPr>
        <w:t xml:space="preserve">wird nur gewährt, wenn </w:t>
      </w:r>
      <w:r>
        <w:rPr>
          <w:rFonts w:cs="Calibri"/>
          <w:sz w:val="24"/>
        </w:rPr>
        <w:t>die erbrachten Leistungen nachweislich nicht</w:t>
      </w:r>
      <w:r w:rsidRPr="00E84F9F">
        <w:rPr>
          <w:rFonts w:cs="Calibri"/>
          <w:sz w:val="24"/>
        </w:rPr>
        <w:t xml:space="preserve"> länger als </w:t>
      </w:r>
      <w:r>
        <w:rPr>
          <w:rFonts w:cs="Calibri"/>
          <w:sz w:val="24"/>
        </w:rPr>
        <w:t>12</w:t>
      </w:r>
      <w:r w:rsidRPr="00E84F9F">
        <w:rPr>
          <w:rFonts w:cs="Calibri"/>
          <w:sz w:val="24"/>
        </w:rPr>
        <w:t xml:space="preserve"> Monate zurücklieg</w:t>
      </w:r>
      <w:r>
        <w:rPr>
          <w:rFonts w:cs="Calibri"/>
          <w:sz w:val="24"/>
        </w:rPr>
        <w:t>en</w:t>
      </w:r>
      <w:r w:rsidRPr="00E84F9F">
        <w:rPr>
          <w:rFonts w:cs="Calibri"/>
          <w:sz w:val="24"/>
        </w:rPr>
        <w:t xml:space="preserve">. Es gilt jeweils das Datum der </w:t>
      </w:r>
      <w:r>
        <w:rPr>
          <w:rFonts w:cs="Calibri"/>
          <w:sz w:val="24"/>
        </w:rPr>
        <w:t>Rechnungen.</w:t>
      </w:r>
      <w:r w:rsidRPr="00937271">
        <w:rPr>
          <w:rFonts w:cs="Calibri"/>
          <w:color w:val="FF0000"/>
          <w:sz w:val="24"/>
        </w:rPr>
        <w:t xml:space="preserve"> </w:t>
      </w:r>
      <w:r w:rsidRPr="00541AD7">
        <w:rPr>
          <w:rFonts w:cs="Calibri"/>
          <w:sz w:val="24"/>
        </w:rPr>
        <w:t>Bei Ansuchen sind Rechnungen der erbrachten Leistungen sowie Fotos der zu fördernden Objekte beizulegen.</w:t>
      </w:r>
      <w:r>
        <w:rPr>
          <w:rFonts w:cs="Calibri"/>
          <w:sz w:val="24"/>
        </w:rPr>
        <w:t xml:space="preserve"> </w:t>
      </w:r>
    </w:p>
    <w:p w:rsidR="00316BEA" w:rsidRPr="00D343B6" w:rsidRDefault="00316BEA" w:rsidP="00316BEA">
      <w:pPr>
        <w:ind w:left="360"/>
        <w:jc w:val="both"/>
        <w:rPr>
          <w:rFonts w:cs="Calibri"/>
          <w:sz w:val="24"/>
        </w:rPr>
      </w:pPr>
    </w:p>
    <w:p w:rsidR="00316BEA" w:rsidRDefault="00316BEA" w:rsidP="00316BEA">
      <w:pPr>
        <w:numPr>
          <w:ilvl w:val="0"/>
          <w:numId w:val="6"/>
        </w:numPr>
        <w:jc w:val="both"/>
        <w:rPr>
          <w:rFonts w:cs="Calibri"/>
          <w:sz w:val="24"/>
        </w:rPr>
      </w:pPr>
      <w:r>
        <w:rPr>
          <w:rFonts w:cs="Calibri"/>
          <w:sz w:val="24"/>
        </w:rPr>
        <w:t>Eine</w:t>
      </w:r>
      <w:r w:rsidRPr="00D343B6">
        <w:rPr>
          <w:rFonts w:cs="Calibri"/>
          <w:sz w:val="24"/>
        </w:rPr>
        <w:t xml:space="preserve"> </w:t>
      </w:r>
      <w:r w:rsidRPr="00541AD7">
        <w:rPr>
          <w:rFonts w:cs="Calibri"/>
          <w:b/>
          <w:sz w:val="24"/>
        </w:rPr>
        <w:t>Förderung für thermische Sanierung</w:t>
      </w:r>
      <w:r w:rsidRPr="00D343B6">
        <w:rPr>
          <w:rFonts w:cs="Calibri"/>
          <w:sz w:val="24"/>
        </w:rPr>
        <w:t xml:space="preserve"> (Pkt. 4) </w:t>
      </w:r>
      <w:r>
        <w:rPr>
          <w:rFonts w:cs="Calibri"/>
          <w:sz w:val="24"/>
        </w:rPr>
        <w:t xml:space="preserve"> wird nur gewährt, wenn mindestens zwei der im Maßnahmenkatalog angeführten Punkte nachweislich erfüllt wurden und</w:t>
      </w:r>
      <w:r w:rsidRPr="00D343B6">
        <w:rPr>
          <w:rFonts w:cs="Calibri"/>
          <w:sz w:val="24"/>
        </w:rPr>
        <w:t xml:space="preserve"> </w:t>
      </w:r>
      <w:r>
        <w:rPr>
          <w:rFonts w:cs="Calibri"/>
          <w:sz w:val="24"/>
        </w:rPr>
        <w:t xml:space="preserve"> der Sanierungsbeginn</w:t>
      </w:r>
      <w:r w:rsidRPr="00D343B6">
        <w:rPr>
          <w:rFonts w:cs="Calibri"/>
          <w:sz w:val="24"/>
        </w:rPr>
        <w:t xml:space="preserve"> </w:t>
      </w:r>
      <w:r>
        <w:rPr>
          <w:rFonts w:cs="Calibri"/>
          <w:sz w:val="24"/>
        </w:rPr>
        <w:t>nicht</w:t>
      </w:r>
      <w:r w:rsidRPr="00E84F9F">
        <w:rPr>
          <w:rFonts w:cs="Calibri"/>
          <w:sz w:val="24"/>
        </w:rPr>
        <w:t xml:space="preserve"> länger als </w:t>
      </w:r>
      <w:r>
        <w:rPr>
          <w:rFonts w:cs="Calibri"/>
          <w:sz w:val="24"/>
        </w:rPr>
        <w:t>12</w:t>
      </w:r>
      <w:r w:rsidRPr="00E84F9F">
        <w:rPr>
          <w:rFonts w:cs="Calibri"/>
          <w:sz w:val="24"/>
        </w:rPr>
        <w:t xml:space="preserve"> Monate zurücklieg</w:t>
      </w:r>
      <w:r>
        <w:rPr>
          <w:rFonts w:cs="Calibri"/>
          <w:sz w:val="24"/>
        </w:rPr>
        <w:t>t</w:t>
      </w:r>
      <w:r w:rsidRPr="00E84F9F">
        <w:rPr>
          <w:rFonts w:cs="Calibri"/>
          <w:sz w:val="24"/>
        </w:rPr>
        <w:t>.</w:t>
      </w:r>
      <w:r>
        <w:rPr>
          <w:rFonts w:cs="Calibri"/>
          <w:sz w:val="24"/>
        </w:rPr>
        <w:t xml:space="preserve"> Der Zustand vor und nach der Sanierung ist durch Fotos der förderrelevanten Gegenstände sowie Rechnungen von gewerblich befugten Unternehmen nachzuweisen. </w:t>
      </w:r>
    </w:p>
    <w:p w:rsidR="00316BEA" w:rsidRDefault="00316BEA" w:rsidP="00316BEA">
      <w:pPr>
        <w:spacing w:line="264" w:lineRule="auto"/>
        <w:ind w:left="360"/>
        <w:jc w:val="both"/>
        <w:rPr>
          <w:rFonts w:cs="Calibri"/>
          <w:sz w:val="24"/>
        </w:rPr>
      </w:pPr>
    </w:p>
    <w:p w:rsidR="00316BEA" w:rsidRPr="007E0EF0" w:rsidRDefault="00316BEA" w:rsidP="00316BEA">
      <w:pPr>
        <w:numPr>
          <w:ilvl w:val="0"/>
          <w:numId w:val="6"/>
        </w:numPr>
        <w:spacing w:line="264" w:lineRule="auto"/>
        <w:jc w:val="both"/>
        <w:rPr>
          <w:rFonts w:cs="Calibri"/>
          <w:sz w:val="24"/>
        </w:rPr>
      </w:pPr>
      <w:r w:rsidRPr="00B83DE1">
        <w:rPr>
          <w:rFonts w:cs="Calibri"/>
          <w:sz w:val="24"/>
        </w:rPr>
        <w:t xml:space="preserve">Eine </w:t>
      </w:r>
      <w:r w:rsidRPr="00541AD7">
        <w:rPr>
          <w:rFonts w:cs="Calibri"/>
          <w:b/>
          <w:sz w:val="24"/>
        </w:rPr>
        <w:t>Förderung für Erreichen eines Klimaaktiv Standards</w:t>
      </w:r>
      <w:r w:rsidRPr="00B83DE1">
        <w:rPr>
          <w:rFonts w:cs="Calibri"/>
          <w:sz w:val="24"/>
        </w:rPr>
        <w:t xml:space="preserve"> (Pkt. 5) wird nur gewährt, wenn die </w:t>
      </w:r>
      <w:r>
        <w:rPr>
          <w:rFonts w:cs="Calibri"/>
          <w:sz w:val="24"/>
        </w:rPr>
        <w:t>Bestätigung des Zertifikates</w:t>
      </w:r>
      <w:r w:rsidRPr="00B83DE1">
        <w:rPr>
          <w:rFonts w:cs="Calibri"/>
          <w:sz w:val="24"/>
        </w:rPr>
        <w:t xml:space="preserve"> nachweislich nicht länger als 12 Monate zurücklieg</w:t>
      </w:r>
      <w:r>
        <w:rPr>
          <w:rFonts w:cs="Calibri"/>
          <w:sz w:val="24"/>
        </w:rPr>
        <w:t>t</w:t>
      </w:r>
      <w:r w:rsidRPr="00B83DE1">
        <w:rPr>
          <w:rFonts w:cs="Calibri"/>
          <w:sz w:val="24"/>
        </w:rPr>
        <w:t xml:space="preserve">. </w:t>
      </w:r>
    </w:p>
    <w:p w:rsidR="00316BEA" w:rsidRPr="00D343B6" w:rsidRDefault="00316BEA" w:rsidP="00316BEA">
      <w:pPr>
        <w:numPr>
          <w:ilvl w:val="0"/>
          <w:numId w:val="6"/>
        </w:numPr>
        <w:spacing w:line="264" w:lineRule="auto"/>
        <w:jc w:val="both"/>
        <w:rPr>
          <w:rFonts w:cs="Calibri"/>
          <w:sz w:val="24"/>
        </w:rPr>
      </w:pPr>
      <w:r w:rsidRPr="00D343B6">
        <w:rPr>
          <w:rFonts w:cs="Calibri"/>
          <w:sz w:val="24"/>
        </w:rPr>
        <w:lastRenderedPageBreak/>
        <w:t xml:space="preserve">Die FörderwerberInnen verpflichten sich, VertreterInnen der Stadtgemeinde Kapfenberg nach Voranmeldung Zugang zur Kontrolle der entsprechenden Anlage zu gewähren. </w:t>
      </w:r>
    </w:p>
    <w:p w:rsidR="00316BEA" w:rsidRPr="00D343B6" w:rsidRDefault="00316BEA" w:rsidP="00316BEA">
      <w:pPr>
        <w:pStyle w:val="Listenabsatz"/>
        <w:rPr>
          <w:rFonts w:cs="Calibri"/>
          <w:sz w:val="24"/>
        </w:rPr>
      </w:pPr>
    </w:p>
    <w:p w:rsidR="00316BEA" w:rsidRPr="00D343B6" w:rsidRDefault="00316BEA" w:rsidP="00316BEA">
      <w:pPr>
        <w:numPr>
          <w:ilvl w:val="0"/>
          <w:numId w:val="6"/>
        </w:numPr>
        <w:spacing w:line="264" w:lineRule="auto"/>
        <w:jc w:val="both"/>
        <w:rPr>
          <w:rFonts w:cs="Calibri"/>
          <w:sz w:val="24"/>
        </w:rPr>
      </w:pPr>
      <w:r w:rsidRPr="00D343B6">
        <w:rPr>
          <w:rFonts w:cs="Calibri"/>
          <w:sz w:val="24"/>
        </w:rPr>
        <w:t>Der Gewährung der Förderung hat ein entsprechender Beschluss im</w:t>
      </w:r>
      <w:r>
        <w:rPr>
          <w:rFonts w:cs="Calibri"/>
          <w:sz w:val="24"/>
        </w:rPr>
        <w:t xml:space="preserve"> zuständigen Kollegialorgan </w:t>
      </w:r>
      <w:r w:rsidRPr="00D343B6">
        <w:rPr>
          <w:rFonts w:cs="Calibri"/>
          <w:sz w:val="24"/>
        </w:rPr>
        <w:t>der Stadtgemeinde Kapfenberg voranzugehen.</w:t>
      </w:r>
    </w:p>
    <w:p w:rsidR="00316BEA" w:rsidRPr="00D343B6" w:rsidRDefault="00316BEA" w:rsidP="00316BEA">
      <w:pPr>
        <w:spacing w:line="264" w:lineRule="auto"/>
        <w:jc w:val="both"/>
        <w:rPr>
          <w:rFonts w:cs="Calibri"/>
          <w:sz w:val="24"/>
        </w:rPr>
      </w:pPr>
    </w:p>
    <w:p w:rsidR="00316BEA" w:rsidRPr="00D343B6" w:rsidRDefault="00316BEA" w:rsidP="00316BEA">
      <w:pPr>
        <w:numPr>
          <w:ilvl w:val="0"/>
          <w:numId w:val="6"/>
        </w:numPr>
        <w:jc w:val="both"/>
        <w:rPr>
          <w:rFonts w:cs="Calibri"/>
          <w:sz w:val="24"/>
        </w:rPr>
      </w:pPr>
      <w:r w:rsidRPr="00D343B6">
        <w:rPr>
          <w:rFonts w:cs="Calibri"/>
          <w:sz w:val="24"/>
        </w:rPr>
        <w:t xml:space="preserve">Die Förderungssätze werden entsprechend dem Verbraucherpreisindex 2020, herausgegeben vom Österr. Statist. Zentralamt, alle 5 Jahre zu Jahresbeginn (Bezugsgröße 01.01.2022) angepasst, wobei die Beträge auf </w:t>
      </w:r>
      <w:r>
        <w:rPr>
          <w:rFonts w:cs="Calibri"/>
          <w:sz w:val="24"/>
        </w:rPr>
        <w:t xml:space="preserve">€ </w:t>
      </w:r>
      <w:r w:rsidRPr="00D343B6">
        <w:rPr>
          <w:rFonts w:cs="Calibri"/>
          <w:sz w:val="24"/>
        </w:rPr>
        <w:t xml:space="preserve">10,00 auf- bzw. abgerundet werden. </w:t>
      </w:r>
    </w:p>
    <w:p w:rsidR="00316BEA" w:rsidRPr="00D343B6" w:rsidRDefault="00316BEA" w:rsidP="00316BEA">
      <w:pPr>
        <w:pStyle w:val="Listenabsatz"/>
        <w:rPr>
          <w:rFonts w:cs="Calibri"/>
          <w:sz w:val="24"/>
        </w:rPr>
      </w:pPr>
    </w:p>
    <w:p w:rsidR="00316BEA" w:rsidRDefault="00316BEA" w:rsidP="00316BEA">
      <w:pPr>
        <w:numPr>
          <w:ilvl w:val="0"/>
          <w:numId w:val="6"/>
        </w:numPr>
        <w:jc w:val="both"/>
        <w:rPr>
          <w:rFonts w:cs="Calibri"/>
          <w:sz w:val="24"/>
        </w:rPr>
      </w:pPr>
      <w:r>
        <w:rPr>
          <w:rFonts w:cs="Calibri"/>
          <w:sz w:val="24"/>
        </w:rPr>
        <w:t xml:space="preserve">Ausschließlich </w:t>
      </w:r>
      <w:r w:rsidRPr="00D343B6">
        <w:rPr>
          <w:rFonts w:cs="Calibri"/>
          <w:sz w:val="24"/>
        </w:rPr>
        <w:t>Rechnungen und Belege mit Rechnungsdatum zwischen der genehmigten Baubewilligung und dem Ansuchen auf Förderung können im Verfahren berücksichtigt werden.</w:t>
      </w:r>
    </w:p>
    <w:p w:rsidR="00316BEA" w:rsidRDefault="00316BEA" w:rsidP="00316BEA">
      <w:pPr>
        <w:pStyle w:val="Listenabsatz"/>
        <w:rPr>
          <w:rFonts w:cs="Calibri"/>
          <w:sz w:val="24"/>
        </w:rPr>
      </w:pPr>
    </w:p>
    <w:p w:rsidR="00316BEA" w:rsidRDefault="00316BEA" w:rsidP="00316BEA">
      <w:pPr>
        <w:numPr>
          <w:ilvl w:val="0"/>
          <w:numId w:val="6"/>
        </w:numPr>
        <w:jc w:val="both"/>
        <w:rPr>
          <w:rFonts w:cs="Calibri"/>
          <w:sz w:val="24"/>
        </w:rPr>
      </w:pPr>
      <w:r>
        <w:rPr>
          <w:rFonts w:cs="Calibri"/>
          <w:sz w:val="24"/>
        </w:rPr>
        <w:t>Es werden ausschließlich Ware vom Fachhändler, sowie Errichtungen und Sanierungen berücksichtigt, welche nicht bereits durch eine andere Förderung der Stadtgemeinde Kapfenberg gefördert wurde.</w:t>
      </w:r>
    </w:p>
    <w:p w:rsidR="00316BEA" w:rsidRPr="00A96A5A" w:rsidRDefault="00316BEA" w:rsidP="00316BEA">
      <w:pPr>
        <w:rPr>
          <w:rFonts w:cs="Calibri"/>
          <w:sz w:val="24"/>
        </w:rPr>
      </w:pPr>
    </w:p>
    <w:p w:rsidR="00316BEA" w:rsidRDefault="00316BEA" w:rsidP="00316BEA">
      <w:pPr>
        <w:rPr>
          <w:rFonts w:ascii="Lucida Sans Unicode" w:hAnsi="Lucida Sans Unicode" w:cs="Lucida Sans Unicode"/>
          <w:strike/>
          <w:color w:val="000000"/>
          <w:highlight w:val="yellow"/>
        </w:rPr>
      </w:pPr>
    </w:p>
    <w:p w:rsidR="00316BEA" w:rsidRPr="00E84515" w:rsidRDefault="00316BEA" w:rsidP="00316BEA">
      <w:pPr>
        <w:shd w:val="clear" w:color="auto" w:fill="FFFFFF"/>
        <w:spacing w:line="264" w:lineRule="auto"/>
        <w:ind w:left="360"/>
        <w:jc w:val="center"/>
        <w:rPr>
          <w:rFonts w:cs="Calibri"/>
          <w:b/>
          <w:sz w:val="24"/>
        </w:rPr>
      </w:pPr>
      <w:r w:rsidRPr="00E84515">
        <w:rPr>
          <w:rFonts w:cs="Calibri"/>
          <w:b/>
          <w:sz w:val="24"/>
        </w:rPr>
        <w:t>8.</w:t>
      </w:r>
    </w:p>
    <w:p w:rsidR="00316BEA" w:rsidRPr="00D343B6" w:rsidRDefault="00316BEA" w:rsidP="00316BEA">
      <w:pPr>
        <w:spacing w:line="264" w:lineRule="auto"/>
        <w:jc w:val="center"/>
        <w:rPr>
          <w:rFonts w:cs="Calibri"/>
          <w:sz w:val="24"/>
        </w:rPr>
      </w:pPr>
      <w:r w:rsidRPr="00D343B6">
        <w:rPr>
          <w:rFonts w:cs="Calibri"/>
          <w:b/>
          <w:sz w:val="24"/>
        </w:rPr>
        <w:t>Verwirkung von Förderungen</w:t>
      </w:r>
    </w:p>
    <w:p w:rsidR="00316BEA" w:rsidRPr="00D343B6" w:rsidRDefault="00316BEA" w:rsidP="00316BEA">
      <w:pPr>
        <w:spacing w:line="264" w:lineRule="auto"/>
        <w:jc w:val="both"/>
        <w:rPr>
          <w:rFonts w:cs="Calibri"/>
          <w:sz w:val="24"/>
        </w:rPr>
      </w:pPr>
    </w:p>
    <w:p w:rsidR="00316BEA" w:rsidRPr="00190FF3" w:rsidRDefault="00316BEA" w:rsidP="00316BEA">
      <w:pPr>
        <w:spacing w:line="264" w:lineRule="auto"/>
        <w:jc w:val="both"/>
        <w:rPr>
          <w:rFonts w:cs="Calibri"/>
          <w:sz w:val="24"/>
        </w:rPr>
      </w:pPr>
      <w:r w:rsidRPr="00D343B6">
        <w:rPr>
          <w:rFonts w:cs="Calibri"/>
          <w:sz w:val="24"/>
        </w:rPr>
        <w:t>Von der Stadtgemeinde Kapfenberg gewährte Förderungen im Rahmen dieser Richtlinie hat verwirkt, wer</w:t>
      </w:r>
      <w:r>
        <w:rPr>
          <w:rFonts w:cs="Calibri"/>
          <w:sz w:val="24"/>
        </w:rPr>
        <w:t xml:space="preserve"> </w:t>
      </w:r>
      <w:r w:rsidRPr="00D343B6">
        <w:rPr>
          <w:rFonts w:cs="Calibri"/>
          <w:sz w:val="24"/>
        </w:rPr>
        <w:t>die Organe der Stadtgemeinde Kapfenberg über wesentliche Umstände getäuscht oder unvollständig unterrichtet hat</w:t>
      </w:r>
      <w:r>
        <w:rPr>
          <w:rFonts w:cs="Calibri"/>
          <w:sz w:val="24"/>
        </w:rPr>
        <w:t>.</w:t>
      </w:r>
    </w:p>
    <w:p w:rsidR="00316BEA" w:rsidRDefault="00316BEA" w:rsidP="00316BEA">
      <w:pPr>
        <w:jc w:val="center"/>
        <w:rPr>
          <w:rFonts w:cs="Calibri"/>
          <w:b/>
          <w:sz w:val="24"/>
        </w:rPr>
      </w:pPr>
    </w:p>
    <w:p w:rsidR="00316BEA" w:rsidRPr="00D343B6" w:rsidRDefault="00316BEA" w:rsidP="00316BEA">
      <w:pPr>
        <w:jc w:val="center"/>
        <w:rPr>
          <w:rFonts w:cs="Calibri"/>
          <w:b/>
          <w:sz w:val="24"/>
        </w:rPr>
      </w:pPr>
    </w:p>
    <w:p w:rsidR="00316BEA" w:rsidRPr="00D343B6" w:rsidRDefault="00316BEA" w:rsidP="00316BEA">
      <w:pPr>
        <w:jc w:val="center"/>
        <w:rPr>
          <w:rFonts w:cs="Calibri"/>
          <w:b/>
          <w:sz w:val="24"/>
        </w:rPr>
      </w:pPr>
      <w:r>
        <w:rPr>
          <w:rFonts w:cs="Calibri"/>
          <w:b/>
          <w:sz w:val="24"/>
        </w:rPr>
        <w:t>9</w:t>
      </w:r>
      <w:r w:rsidRPr="00D343B6">
        <w:rPr>
          <w:rFonts w:cs="Calibri"/>
          <w:b/>
          <w:sz w:val="24"/>
        </w:rPr>
        <w:t>.</w:t>
      </w:r>
    </w:p>
    <w:p w:rsidR="00316BEA" w:rsidRPr="00D343B6" w:rsidRDefault="00316BEA" w:rsidP="00316BEA">
      <w:pPr>
        <w:jc w:val="center"/>
        <w:rPr>
          <w:rFonts w:cs="Calibri"/>
          <w:sz w:val="24"/>
        </w:rPr>
      </w:pPr>
      <w:r w:rsidRPr="00D343B6">
        <w:rPr>
          <w:rFonts w:cs="Calibri"/>
          <w:b/>
          <w:bCs/>
          <w:sz w:val="24"/>
        </w:rPr>
        <w:t>Rückforderung der Förderung</w:t>
      </w:r>
    </w:p>
    <w:p w:rsidR="00316BEA" w:rsidRPr="00D343B6" w:rsidRDefault="00316BEA" w:rsidP="00316BEA">
      <w:pPr>
        <w:ind w:left="360"/>
        <w:jc w:val="both"/>
        <w:rPr>
          <w:rFonts w:cs="Calibri"/>
          <w:sz w:val="24"/>
        </w:rPr>
      </w:pPr>
    </w:p>
    <w:p w:rsidR="00316BEA" w:rsidRPr="00D343B6" w:rsidRDefault="00316BEA" w:rsidP="00316BEA">
      <w:pPr>
        <w:jc w:val="both"/>
        <w:rPr>
          <w:rFonts w:cs="Calibri"/>
          <w:sz w:val="24"/>
        </w:rPr>
      </w:pPr>
      <w:r w:rsidRPr="00D343B6">
        <w:rPr>
          <w:rFonts w:cs="Calibri"/>
          <w:sz w:val="24"/>
        </w:rPr>
        <w:t xml:space="preserve">Von der Stadtgemeinde Kapfenberg im Rahmen dieser Richtlinie gewährte Förderungen sind nach schriftlicher Aufforderung binnen 14 Tagen auf ein noch bekannt zu gebendes Konto der Stadtgemeinde Kapfenberg samt Zinsen (als Zinssatz wird der jeweilige Referenzzinssatz der EU unter Verwendung einer Zinseszinsformel angewendet) zurückzuzahlen, wenn der </w:t>
      </w:r>
      <w:r>
        <w:rPr>
          <w:rFonts w:cs="Calibri"/>
          <w:sz w:val="24"/>
        </w:rPr>
        <w:t>unter Punkt 8 angeführte Tatbestand zutrifft</w:t>
      </w:r>
      <w:r w:rsidRPr="00D343B6">
        <w:rPr>
          <w:rFonts w:cs="Calibri"/>
          <w:sz w:val="24"/>
        </w:rPr>
        <w:t>.</w:t>
      </w:r>
    </w:p>
    <w:p w:rsidR="00316BEA" w:rsidRPr="00D343B6" w:rsidRDefault="00316BEA" w:rsidP="00316BEA">
      <w:pPr>
        <w:jc w:val="both"/>
        <w:rPr>
          <w:rFonts w:cs="Calibri"/>
          <w:b/>
          <w:sz w:val="24"/>
        </w:rPr>
      </w:pPr>
    </w:p>
    <w:p w:rsidR="00316BEA" w:rsidRPr="00D343B6" w:rsidRDefault="00316BEA" w:rsidP="00316BEA">
      <w:pPr>
        <w:jc w:val="both"/>
        <w:rPr>
          <w:rFonts w:cs="Calibri"/>
          <w:b/>
          <w:sz w:val="24"/>
        </w:rPr>
      </w:pPr>
    </w:p>
    <w:p w:rsidR="00316BEA" w:rsidRPr="00D343B6" w:rsidRDefault="00316BEA" w:rsidP="00316BEA">
      <w:pPr>
        <w:jc w:val="center"/>
        <w:rPr>
          <w:rFonts w:cs="Calibri"/>
          <w:b/>
          <w:sz w:val="24"/>
        </w:rPr>
      </w:pPr>
      <w:r>
        <w:rPr>
          <w:rFonts w:cs="Calibri"/>
          <w:b/>
          <w:sz w:val="24"/>
        </w:rPr>
        <w:t>10</w:t>
      </w:r>
      <w:r w:rsidRPr="00D343B6">
        <w:rPr>
          <w:rFonts w:cs="Calibri"/>
          <w:b/>
          <w:sz w:val="24"/>
        </w:rPr>
        <w:t>.</w:t>
      </w:r>
    </w:p>
    <w:p w:rsidR="00316BEA" w:rsidRPr="00D343B6" w:rsidRDefault="00316BEA" w:rsidP="00316BEA">
      <w:pPr>
        <w:jc w:val="center"/>
        <w:rPr>
          <w:rFonts w:cs="Calibri"/>
          <w:b/>
          <w:bCs/>
          <w:sz w:val="24"/>
        </w:rPr>
      </w:pPr>
      <w:r w:rsidRPr="00D343B6">
        <w:rPr>
          <w:rFonts w:cs="Calibri"/>
          <w:b/>
          <w:bCs/>
          <w:sz w:val="24"/>
        </w:rPr>
        <w:t>Rechtsanspruch</w:t>
      </w:r>
    </w:p>
    <w:p w:rsidR="00316BEA" w:rsidRPr="00D343B6" w:rsidRDefault="00316BEA" w:rsidP="00316BEA">
      <w:pPr>
        <w:spacing w:line="264" w:lineRule="auto"/>
        <w:ind w:left="360"/>
        <w:jc w:val="both"/>
        <w:rPr>
          <w:rFonts w:cs="Calibri"/>
          <w:sz w:val="24"/>
        </w:rPr>
      </w:pPr>
    </w:p>
    <w:p w:rsidR="00316BEA" w:rsidRPr="00D343B6" w:rsidRDefault="00316BEA" w:rsidP="00316BEA">
      <w:pPr>
        <w:numPr>
          <w:ilvl w:val="0"/>
          <w:numId w:val="8"/>
        </w:numPr>
        <w:spacing w:line="264" w:lineRule="auto"/>
        <w:jc w:val="both"/>
        <w:rPr>
          <w:rFonts w:cs="Calibri"/>
          <w:sz w:val="24"/>
        </w:rPr>
      </w:pPr>
      <w:r w:rsidRPr="00D343B6">
        <w:rPr>
          <w:rFonts w:cs="Calibri"/>
          <w:sz w:val="24"/>
        </w:rPr>
        <w:t>Der/Die AntragstellerIn hat auf die Ausbezahlung der Förderungen keinen Rechtsanspruch. Die Zuerkennung erfolgt unter Ausschluss des Rechts- und Verwaltungsweges.</w:t>
      </w:r>
    </w:p>
    <w:p w:rsidR="00316BEA" w:rsidRPr="00D343B6" w:rsidRDefault="00316BEA" w:rsidP="00316BEA">
      <w:pPr>
        <w:spacing w:line="264" w:lineRule="auto"/>
        <w:ind w:left="360"/>
        <w:jc w:val="both"/>
        <w:rPr>
          <w:rFonts w:cs="Calibri"/>
          <w:sz w:val="24"/>
        </w:rPr>
      </w:pPr>
    </w:p>
    <w:p w:rsidR="00316BEA" w:rsidRPr="00DB5FD4" w:rsidRDefault="00316BEA" w:rsidP="00316BEA">
      <w:pPr>
        <w:numPr>
          <w:ilvl w:val="0"/>
          <w:numId w:val="8"/>
        </w:numPr>
        <w:spacing w:line="264" w:lineRule="auto"/>
        <w:jc w:val="both"/>
        <w:rPr>
          <w:rFonts w:cs="Calibri"/>
          <w:sz w:val="24"/>
        </w:rPr>
      </w:pPr>
      <w:r w:rsidRPr="00DB5FD4">
        <w:rPr>
          <w:rFonts w:cs="Calibri"/>
          <w:sz w:val="24"/>
        </w:rPr>
        <w:t>Die Freigabe jeglicher Förderung kann nur im Rahmen der zur Verfügung stehenden Mittel des jeweiligen Haushaltsjahres erfolgen.</w:t>
      </w:r>
    </w:p>
    <w:p w:rsidR="00316BEA" w:rsidRDefault="00316BEA" w:rsidP="00316BEA">
      <w:pPr>
        <w:rPr>
          <w:rFonts w:cs="Calibri"/>
          <w:b/>
          <w:sz w:val="24"/>
        </w:rPr>
      </w:pPr>
    </w:p>
    <w:p w:rsidR="00316BEA" w:rsidRDefault="00316BEA" w:rsidP="00316BEA">
      <w:pPr>
        <w:rPr>
          <w:rFonts w:cs="Calibri"/>
          <w:b/>
          <w:sz w:val="24"/>
        </w:rPr>
      </w:pPr>
      <w:r>
        <w:rPr>
          <w:rFonts w:cs="Calibri"/>
          <w:b/>
          <w:sz w:val="24"/>
        </w:rPr>
        <w:br w:type="page"/>
      </w:r>
    </w:p>
    <w:p w:rsidR="00316BEA" w:rsidRPr="00D343B6" w:rsidRDefault="00316BEA" w:rsidP="00316BEA">
      <w:pPr>
        <w:jc w:val="center"/>
        <w:rPr>
          <w:rFonts w:cs="Calibri"/>
          <w:b/>
          <w:sz w:val="24"/>
        </w:rPr>
      </w:pPr>
      <w:r w:rsidRPr="00D343B6">
        <w:rPr>
          <w:rFonts w:cs="Calibri"/>
          <w:b/>
          <w:sz w:val="24"/>
        </w:rPr>
        <w:lastRenderedPageBreak/>
        <w:t>1</w:t>
      </w:r>
      <w:r>
        <w:rPr>
          <w:rFonts w:cs="Calibri"/>
          <w:b/>
          <w:sz w:val="24"/>
        </w:rPr>
        <w:t>1</w:t>
      </w:r>
      <w:r w:rsidRPr="00D343B6">
        <w:rPr>
          <w:rFonts w:cs="Calibri"/>
          <w:b/>
          <w:sz w:val="24"/>
        </w:rPr>
        <w:t>.</w:t>
      </w:r>
    </w:p>
    <w:p w:rsidR="00316BEA" w:rsidRPr="00D343B6" w:rsidRDefault="00316BEA" w:rsidP="00316BEA">
      <w:pPr>
        <w:pStyle w:val="berschrift4"/>
        <w:rPr>
          <w:rFonts w:ascii="Calibri" w:hAnsi="Calibri" w:cs="Calibri"/>
          <w:b/>
        </w:rPr>
      </w:pPr>
      <w:r w:rsidRPr="00D343B6">
        <w:rPr>
          <w:rFonts w:ascii="Calibri" w:hAnsi="Calibri" w:cs="Calibri"/>
          <w:b/>
        </w:rPr>
        <w:t>Datenschutz</w:t>
      </w:r>
    </w:p>
    <w:p w:rsidR="00316BEA" w:rsidRPr="00D343B6" w:rsidRDefault="00316BEA" w:rsidP="00316BEA">
      <w:pPr>
        <w:rPr>
          <w:rFonts w:cs="Calibri"/>
        </w:rPr>
      </w:pPr>
    </w:p>
    <w:p w:rsidR="00316BEA" w:rsidRPr="00D343B6" w:rsidRDefault="00316BEA" w:rsidP="00316BEA">
      <w:pPr>
        <w:jc w:val="both"/>
        <w:rPr>
          <w:rFonts w:cs="Calibri"/>
          <w:sz w:val="24"/>
        </w:rPr>
      </w:pPr>
      <w:r w:rsidRPr="00D343B6">
        <w:rPr>
          <w:rFonts w:cs="Calibri"/>
          <w:sz w:val="24"/>
        </w:rPr>
        <w:t xml:space="preserve">Mit dem Förderungsansuchen hat der/die FörderwerberIn eine Erklärung abzugeben, wonach er/sie ausdrücklich zustimmt, dass die BesitzerInnen von Daten, welche zur Bearbeitung seines/ihres Förderungsansuchens erforderlich sind, diese an die Stadtgemeinde Kapfenberg und die EU-Kommission übermitteln dürfen, sowie die vorgenannten Stellen bzw. lediglich die Stadtgemeinde Kapfenberg gemäß den Bestimmungen des Datenschutzgesetzes, BGBl. Nr. 165/1999 idgF., ausdrücklich ermächtigt werden, </w:t>
      </w:r>
    </w:p>
    <w:p w:rsidR="00316BEA" w:rsidRPr="00D343B6" w:rsidRDefault="00316BEA" w:rsidP="00316BEA">
      <w:pPr>
        <w:jc w:val="both"/>
        <w:rPr>
          <w:rFonts w:cs="Calibri"/>
          <w:sz w:val="24"/>
        </w:rPr>
      </w:pPr>
    </w:p>
    <w:p w:rsidR="00316BEA" w:rsidRPr="00D343B6" w:rsidRDefault="00316BEA" w:rsidP="00316BEA">
      <w:pPr>
        <w:numPr>
          <w:ilvl w:val="0"/>
          <w:numId w:val="7"/>
        </w:numPr>
        <w:jc w:val="both"/>
        <w:rPr>
          <w:rFonts w:cs="Calibri"/>
          <w:sz w:val="24"/>
        </w:rPr>
      </w:pPr>
      <w:r w:rsidRPr="00D343B6">
        <w:rPr>
          <w:rFonts w:cs="Calibri"/>
          <w:sz w:val="24"/>
        </w:rPr>
        <w:t xml:space="preserve">Daten und Auskünfte über die FörderwerberInnen und das Unternehmen bei Dritten einzuholen bzw. einholen zu lassen, </w:t>
      </w:r>
    </w:p>
    <w:p w:rsidR="00316BEA" w:rsidRPr="00D343B6" w:rsidRDefault="00316BEA" w:rsidP="00316BEA">
      <w:pPr>
        <w:numPr>
          <w:ilvl w:val="0"/>
          <w:numId w:val="7"/>
        </w:numPr>
        <w:jc w:val="both"/>
        <w:rPr>
          <w:rFonts w:cs="Calibri"/>
          <w:sz w:val="24"/>
        </w:rPr>
      </w:pPr>
      <w:r w:rsidRPr="00D343B6">
        <w:rPr>
          <w:rFonts w:cs="Calibri"/>
          <w:sz w:val="24"/>
        </w:rPr>
        <w:t xml:space="preserve">Daten mit Hilfe von eigenen bzw. fremden automatischen Datenverarbeitungsanlagen zu verarbeiten, </w:t>
      </w:r>
    </w:p>
    <w:p w:rsidR="00316BEA" w:rsidRPr="00D343B6" w:rsidRDefault="00316BEA" w:rsidP="00316BEA">
      <w:pPr>
        <w:numPr>
          <w:ilvl w:val="0"/>
          <w:numId w:val="7"/>
        </w:numPr>
        <w:jc w:val="both"/>
        <w:rPr>
          <w:rFonts w:cs="Calibri"/>
          <w:sz w:val="24"/>
        </w:rPr>
      </w:pPr>
      <w:r w:rsidRPr="00D343B6">
        <w:rPr>
          <w:rFonts w:cs="Calibri"/>
          <w:sz w:val="24"/>
        </w:rPr>
        <w:t xml:space="preserve">dass die Stadtgemeinde Kapfenberg in ihrem Ermessen Daten und Auskünfte über das Förderungsansuchen zutreffendenfalls an andere in Betracht kommende Förderungsstellen weitergibt und von diesen Stellen Daten über andere vom/von der FörderwerberIn gestellte Förderungsansuchen einholt. </w:t>
      </w:r>
    </w:p>
    <w:p w:rsidR="00316BEA" w:rsidRPr="00D343B6" w:rsidRDefault="00316BEA" w:rsidP="00316BEA">
      <w:pPr>
        <w:jc w:val="both"/>
        <w:rPr>
          <w:rFonts w:cs="Calibri"/>
          <w:sz w:val="24"/>
        </w:rPr>
      </w:pPr>
    </w:p>
    <w:p w:rsidR="00316BEA" w:rsidRPr="00D343B6" w:rsidRDefault="00316BEA" w:rsidP="00316BEA">
      <w:pPr>
        <w:jc w:val="both"/>
        <w:rPr>
          <w:rFonts w:cs="Calibri"/>
          <w:sz w:val="24"/>
        </w:rPr>
      </w:pPr>
    </w:p>
    <w:p w:rsidR="00316BEA" w:rsidRPr="00D343B6" w:rsidRDefault="00316BEA" w:rsidP="00316BEA">
      <w:pPr>
        <w:jc w:val="both"/>
        <w:rPr>
          <w:rFonts w:cs="Calibri"/>
          <w:sz w:val="24"/>
        </w:rPr>
      </w:pPr>
      <w:r w:rsidRPr="00D343B6">
        <w:rPr>
          <w:rFonts w:cs="Calibri"/>
          <w:sz w:val="24"/>
        </w:rPr>
        <w:t>Der/Die FörderwerberIn bzw. -nehmerIn kann seine/ihre diesbezüglich ausdrücklich erteilte Zustimmung widerrufen.</w:t>
      </w:r>
    </w:p>
    <w:p w:rsidR="00316BEA" w:rsidRPr="00D343B6" w:rsidRDefault="00316BEA" w:rsidP="00316BEA">
      <w:pPr>
        <w:jc w:val="center"/>
        <w:rPr>
          <w:rFonts w:cs="Calibri"/>
          <w:b/>
          <w:sz w:val="24"/>
        </w:rPr>
      </w:pPr>
    </w:p>
    <w:p w:rsidR="00316BEA" w:rsidRPr="00D343B6" w:rsidRDefault="00316BEA" w:rsidP="00316BEA">
      <w:pPr>
        <w:jc w:val="center"/>
        <w:rPr>
          <w:rFonts w:cs="Calibri"/>
          <w:b/>
          <w:sz w:val="24"/>
        </w:rPr>
      </w:pPr>
    </w:p>
    <w:p w:rsidR="00316BEA" w:rsidRPr="00D343B6" w:rsidRDefault="00316BEA" w:rsidP="00316BEA">
      <w:pPr>
        <w:jc w:val="center"/>
        <w:rPr>
          <w:rFonts w:cs="Calibri"/>
          <w:b/>
          <w:sz w:val="24"/>
        </w:rPr>
      </w:pPr>
      <w:r w:rsidRPr="00D343B6">
        <w:rPr>
          <w:rFonts w:cs="Calibri"/>
          <w:b/>
          <w:sz w:val="24"/>
        </w:rPr>
        <w:t>11.</w:t>
      </w:r>
    </w:p>
    <w:p w:rsidR="00316BEA" w:rsidRPr="00D343B6" w:rsidRDefault="00316BEA" w:rsidP="00316BEA">
      <w:pPr>
        <w:pStyle w:val="berschrift4"/>
        <w:rPr>
          <w:rFonts w:ascii="Calibri" w:hAnsi="Calibri" w:cs="Calibri"/>
          <w:b/>
        </w:rPr>
      </w:pPr>
      <w:r w:rsidRPr="00D343B6">
        <w:rPr>
          <w:rFonts w:ascii="Calibri" w:hAnsi="Calibri" w:cs="Calibri"/>
          <w:b/>
        </w:rPr>
        <w:t>Inkrafttreten</w:t>
      </w:r>
    </w:p>
    <w:p w:rsidR="00316BEA" w:rsidRPr="00D343B6" w:rsidRDefault="00316BEA" w:rsidP="00316BEA">
      <w:pPr>
        <w:jc w:val="both"/>
        <w:rPr>
          <w:rFonts w:cs="Calibri"/>
          <w:sz w:val="24"/>
        </w:rPr>
      </w:pPr>
    </w:p>
    <w:p w:rsidR="00316BEA" w:rsidRPr="00D343B6" w:rsidRDefault="00316BEA" w:rsidP="00316BEA">
      <w:pPr>
        <w:jc w:val="both"/>
        <w:rPr>
          <w:rFonts w:cs="Calibri"/>
          <w:sz w:val="24"/>
        </w:rPr>
      </w:pPr>
      <w:r w:rsidRPr="00633A81">
        <w:rPr>
          <w:rFonts w:cs="Calibri"/>
          <w:sz w:val="24"/>
        </w:rPr>
        <w:t xml:space="preserve">Die Wohnbauförderungsrichtlinie tritt mit dem auf den Ablauf der Kundmachungsfrist folgenden Tag in Kraft. Gleichzeitig </w:t>
      </w:r>
      <w:r>
        <w:rPr>
          <w:rFonts w:cs="Calibri"/>
          <w:sz w:val="24"/>
        </w:rPr>
        <w:t>tritt</w:t>
      </w:r>
      <w:r w:rsidRPr="00633A81">
        <w:rPr>
          <w:rFonts w:cs="Calibri"/>
          <w:sz w:val="24"/>
        </w:rPr>
        <w:t xml:space="preserve"> die Wohnbauförderungsrichtlinie der Stadt Kapfenberg vom </w:t>
      </w:r>
      <w:r w:rsidRPr="00FE57E1">
        <w:rPr>
          <w:rFonts w:cs="Calibri"/>
          <w:sz w:val="24"/>
        </w:rPr>
        <w:t>21.03.2022</w:t>
      </w:r>
      <w:r w:rsidRPr="00633A81">
        <w:rPr>
          <w:rFonts w:cs="Calibri"/>
          <w:sz w:val="24"/>
        </w:rPr>
        <w:t xml:space="preserve"> außer Kraft</w:t>
      </w:r>
      <w:r w:rsidRPr="00D343B6">
        <w:rPr>
          <w:rFonts w:cs="Calibri"/>
          <w:sz w:val="24"/>
        </w:rPr>
        <w:t>.</w:t>
      </w:r>
    </w:p>
    <w:p w:rsidR="00316BEA" w:rsidRPr="00D343B6" w:rsidRDefault="00316BEA" w:rsidP="00316BEA">
      <w:pPr>
        <w:ind w:left="720"/>
        <w:jc w:val="both"/>
        <w:rPr>
          <w:rFonts w:cs="Calibri"/>
          <w:sz w:val="24"/>
        </w:rPr>
      </w:pPr>
    </w:p>
    <w:p w:rsidR="00316BEA" w:rsidRPr="00D343B6" w:rsidRDefault="00316BEA" w:rsidP="00316BEA">
      <w:pPr>
        <w:ind w:left="720"/>
        <w:jc w:val="both"/>
        <w:rPr>
          <w:rFonts w:cs="Calibri"/>
          <w:sz w:val="24"/>
        </w:rPr>
      </w:pPr>
    </w:p>
    <w:p w:rsidR="00316BEA" w:rsidRPr="00D343B6" w:rsidRDefault="00316BEA" w:rsidP="00316BEA">
      <w:pPr>
        <w:ind w:left="720"/>
        <w:jc w:val="both"/>
        <w:rPr>
          <w:rFonts w:cs="Calibri"/>
          <w:sz w:val="24"/>
        </w:rPr>
      </w:pPr>
    </w:p>
    <w:p w:rsidR="00316BEA" w:rsidRPr="00D343B6" w:rsidRDefault="00316BEA" w:rsidP="00316BEA">
      <w:pPr>
        <w:ind w:left="720"/>
        <w:jc w:val="both"/>
        <w:rPr>
          <w:rFonts w:cs="Calibri"/>
          <w:sz w:val="24"/>
        </w:rPr>
      </w:pPr>
    </w:p>
    <w:p w:rsidR="00316BEA" w:rsidRPr="00D343B6" w:rsidRDefault="00316BEA" w:rsidP="00316BEA">
      <w:pPr>
        <w:tabs>
          <w:tab w:val="left" w:pos="5954"/>
        </w:tabs>
        <w:jc w:val="both"/>
        <w:rPr>
          <w:rFonts w:cs="Calibri"/>
          <w:sz w:val="24"/>
        </w:rPr>
      </w:pPr>
      <w:r w:rsidRPr="00D343B6">
        <w:rPr>
          <w:rFonts w:cs="Calibri"/>
          <w:sz w:val="24"/>
        </w:rPr>
        <w:tab/>
        <w:t>Für den Gemeinderat</w:t>
      </w:r>
    </w:p>
    <w:p w:rsidR="00316BEA" w:rsidRPr="00D343B6" w:rsidRDefault="00316BEA" w:rsidP="00316BEA">
      <w:pPr>
        <w:tabs>
          <w:tab w:val="left" w:pos="5954"/>
        </w:tabs>
        <w:jc w:val="both"/>
        <w:rPr>
          <w:rFonts w:cs="Calibri"/>
          <w:sz w:val="24"/>
        </w:rPr>
      </w:pPr>
      <w:r w:rsidRPr="00D343B6">
        <w:rPr>
          <w:rFonts w:cs="Calibri"/>
          <w:sz w:val="24"/>
        </w:rPr>
        <w:tab/>
      </w:r>
      <w:r>
        <w:rPr>
          <w:rFonts w:cs="Calibri"/>
          <w:sz w:val="24"/>
        </w:rPr>
        <w:t>der</w:t>
      </w:r>
      <w:r w:rsidRPr="00D343B6">
        <w:rPr>
          <w:rFonts w:cs="Calibri"/>
          <w:sz w:val="24"/>
        </w:rPr>
        <w:t xml:space="preserve"> Bürgermeister</w:t>
      </w:r>
    </w:p>
    <w:p w:rsidR="00316BEA" w:rsidRPr="00D343B6" w:rsidRDefault="00316BEA" w:rsidP="00316BEA">
      <w:pPr>
        <w:pStyle w:val="berschrift3"/>
        <w:tabs>
          <w:tab w:val="left" w:pos="5954"/>
        </w:tabs>
        <w:jc w:val="both"/>
        <w:rPr>
          <w:rFonts w:ascii="Calibri" w:hAnsi="Calibri" w:cs="Calibri"/>
          <w:sz w:val="24"/>
        </w:rPr>
      </w:pPr>
      <w:r w:rsidRPr="00D343B6">
        <w:rPr>
          <w:rFonts w:ascii="Calibri" w:hAnsi="Calibri" w:cs="Calibri"/>
          <w:sz w:val="24"/>
        </w:rPr>
        <w:tab/>
        <w:t>Friedrich Kratzer eh.</w:t>
      </w:r>
    </w:p>
    <w:p w:rsidR="00316BEA" w:rsidRPr="00D343B6" w:rsidRDefault="00316BEA" w:rsidP="00316BEA">
      <w:pPr>
        <w:pStyle w:val="berschrift3"/>
        <w:jc w:val="both"/>
        <w:rPr>
          <w:rFonts w:ascii="Calibri" w:hAnsi="Calibri" w:cs="Calibri"/>
        </w:rPr>
      </w:pPr>
    </w:p>
    <w:p w:rsidR="00316BEA" w:rsidRPr="003B2B47" w:rsidRDefault="00316BEA" w:rsidP="00316BEA"/>
    <w:p w:rsidR="0086007B" w:rsidRPr="003B2B47" w:rsidRDefault="0086007B" w:rsidP="0086007B"/>
    <w:p w:rsidR="00675ED2" w:rsidRDefault="00675ED2" w:rsidP="0086007B"/>
    <w:sectPr w:rsidR="00675ED2" w:rsidSect="00B3024A">
      <w:headerReference w:type="default" r:id="rId15"/>
      <w:footerReference w:type="default" r:id="rId16"/>
      <w:pgSz w:w="11906" w:h="16838"/>
      <w:pgMar w:top="993" w:right="1133"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F94" w:rsidRDefault="00494F94" w:rsidP="00C142B6">
      <w:r>
        <w:separator/>
      </w:r>
    </w:p>
  </w:endnote>
  <w:endnote w:type="continuationSeparator" w:id="0">
    <w:p w:rsidR="00494F94" w:rsidRDefault="00494F94" w:rsidP="00C1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altName w:val="Cambria"/>
    <w:panose1 w:val="0204060206030A020304"/>
    <w:charset w:val="00"/>
    <w:family w:val="roman"/>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D7" w:rsidRPr="00675ED2" w:rsidRDefault="00675ED2">
    <w:pPr>
      <w:pStyle w:val="Fuzeile"/>
      <w:rPr>
        <w:color w:val="BFBFBF"/>
        <w:sz w:val="18"/>
      </w:rPr>
    </w:pPr>
    <w:r>
      <w:rPr>
        <w:color w:val="BFBFBF"/>
        <w:sz w:val="18"/>
      </w:rPr>
      <w:t>Version</w:t>
    </w:r>
    <w:r w:rsidR="00235874">
      <w:rPr>
        <w:color w:val="BFBFBF"/>
        <w:sz w:val="18"/>
      </w:rPr>
      <w:t>:</w:t>
    </w:r>
    <w:r>
      <w:rPr>
        <w:color w:val="BFBFBF"/>
        <w:sz w:val="18"/>
      </w:rPr>
      <w:t xml:space="preserve"> </w:t>
    </w:r>
    <w:r w:rsidR="005B2173">
      <w:rPr>
        <w:color w:val="BFBFBF"/>
        <w:sz w:val="18"/>
      </w:rPr>
      <w:t>April 2022</w:t>
    </w:r>
    <w:r>
      <w:rPr>
        <w:color w:val="BFBFBF"/>
        <w:sz w:val="18"/>
      </w:rPr>
      <w:tab/>
    </w:r>
    <w:r w:rsidR="00147ABB">
      <w:rPr>
        <w:color w:val="BFBFBF"/>
        <w:sz w:val="18"/>
      </w:rPr>
      <w:fldChar w:fldCharType="begin"/>
    </w:r>
    <w:r w:rsidR="00147ABB">
      <w:rPr>
        <w:color w:val="BFBFBF"/>
        <w:sz w:val="18"/>
      </w:rPr>
      <w:instrText xml:space="preserve"> TIME \@ "dd.MM.yyyy HH:mm:ss" </w:instrText>
    </w:r>
    <w:r w:rsidR="00147ABB">
      <w:rPr>
        <w:color w:val="BFBFBF"/>
        <w:sz w:val="18"/>
      </w:rPr>
      <w:fldChar w:fldCharType="separate"/>
    </w:r>
    <w:r w:rsidR="00097B99">
      <w:rPr>
        <w:noProof/>
        <w:color w:val="BFBFBF"/>
        <w:sz w:val="18"/>
      </w:rPr>
      <w:t>29.01.2024 09:18:21</w:t>
    </w:r>
    <w:r w:rsidR="00147ABB">
      <w:rPr>
        <w:color w:val="BFBFBF"/>
        <w:sz w:val="18"/>
      </w:rPr>
      <w:fldChar w:fldCharType="end"/>
    </w:r>
    <w:r>
      <w:rPr>
        <w:color w:val="BFBFBF"/>
        <w:sz w:val="18"/>
      </w:rPr>
      <w:tab/>
    </w:r>
    <w:r w:rsidR="005B2173">
      <w:rPr>
        <w:sz w:val="18"/>
      </w:rPr>
      <w:t>Seite 2 von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458" w:rsidRPr="00B12CB8" w:rsidRDefault="005B2173" w:rsidP="00B12CB8">
    <w:pPr>
      <w:pStyle w:val="Fuzeile"/>
      <w:pBdr>
        <w:bottom w:val="single" w:sz="4" w:space="1" w:color="auto"/>
      </w:pBdr>
      <w:rPr>
        <w:sz w:val="18"/>
      </w:rPr>
    </w:pPr>
    <w:r w:rsidRPr="00B12CB8">
      <w:rPr>
        <w:sz w:val="18"/>
      </w:rPr>
      <w:t xml:space="preserve">Version: </w:t>
    </w:r>
    <w:r w:rsidR="000442C1" w:rsidRPr="00B12CB8">
      <w:rPr>
        <w:sz w:val="18"/>
      </w:rPr>
      <w:t>Jänner</w:t>
    </w:r>
    <w:r w:rsidRPr="00B12CB8">
      <w:rPr>
        <w:sz w:val="18"/>
      </w:rPr>
      <w:t xml:space="preserve"> 202</w:t>
    </w:r>
    <w:r w:rsidR="000442C1" w:rsidRPr="00B12CB8">
      <w:rPr>
        <w:sz w:val="18"/>
      </w:rPr>
      <w:t>4</w:t>
    </w:r>
    <w:r w:rsidR="00675ED2" w:rsidRPr="00B12CB8">
      <w:rPr>
        <w:sz w:val="18"/>
      </w:rPr>
      <w:tab/>
    </w:r>
    <w:r w:rsidR="00FB0A34" w:rsidRPr="00B12CB8">
      <w:rPr>
        <w:sz w:val="18"/>
      </w:rPr>
      <w:fldChar w:fldCharType="begin"/>
    </w:r>
    <w:r w:rsidR="00FB0A34" w:rsidRPr="00B12CB8">
      <w:rPr>
        <w:sz w:val="18"/>
      </w:rPr>
      <w:instrText xml:space="preserve"> TIME \@ "dd.MM.yyyy HH:mm:ss" </w:instrText>
    </w:r>
    <w:r w:rsidR="00FB0A34" w:rsidRPr="00B12CB8">
      <w:rPr>
        <w:sz w:val="18"/>
      </w:rPr>
      <w:fldChar w:fldCharType="separate"/>
    </w:r>
    <w:r w:rsidR="00097B99">
      <w:rPr>
        <w:noProof/>
        <w:sz w:val="18"/>
      </w:rPr>
      <w:t>29.01.2024 09:18:21</w:t>
    </w:r>
    <w:r w:rsidR="00FB0A34" w:rsidRPr="00B12CB8">
      <w:rPr>
        <w:sz w:val="18"/>
      </w:rPr>
      <w:fldChar w:fldCharType="end"/>
    </w:r>
    <w:r w:rsidR="00675ED2" w:rsidRPr="00B12CB8">
      <w:rPr>
        <w:color w:val="BFBFBF"/>
        <w:sz w:val="18"/>
      </w:rPr>
      <w:tab/>
    </w:r>
    <w:r w:rsidR="006555BB" w:rsidRPr="00B12CB8">
      <w:rPr>
        <w:sz w:val="18"/>
      </w:rPr>
      <w:t xml:space="preserve">Seite </w:t>
    </w:r>
    <w:r w:rsidR="00B3024A" w:rsidRPr="00B12CB8">
      <w:rPr>
        <w:sz w:val="18"/>
      </w:rPr>
      <w:fldChar w:fldCharType="begin"/>
    </w:r>
    <w:r w:rsidR="00B3024A" w:rsidRPr="00B12CB8">
      <w:rPr>
        <w:sz w:val="18"/>
      </w:rPr>
      <w:instrText xml:space="preserve"> PAGE  \* Arabic  \* MERGEFORMAT </w:instrText>
    </w:r>
    <w:r w:rsidR="00B3024A" w:rsidRPr="00B12CB8">
      <w:rPr>
        <w:sz w:val="18"/>
      </w:rPr>
      <w:fldChar w:fldCharType="separate"/>
    </w:r>
    <w:r w:rsidR="00B3024A" w:rsidRPr="00B12CB8">
      <w:rPr>
        <w:noProof/>
        <w:sz w:val="18"/>
      </w:rPr>
      <w:t>2</w:t>
    </w:r>
    <w:r w:rsidR="00B3024A" w:rsidRPr="00B12CB8">
      <w:rPr>
        <w:sz w:val="18"/>
      </w:rPr>
      <w:fldChar w:fldCharType="end"/>
    </w:r>
    <w:r w:rsidRPr="00B12CB8">
      <w:rPr>
        <w:sz w:val="18"/>
      </w:rPr>
      <w:t xml:space="preserve"> von </w:t>
    </w:r>
    <w:r w:rsidR="00B12CB8">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BEA" w:rsidRPr="00316BEA" w:rsidRDefault="00316BEA" w:rsidP="00316BEA">
    <w:pPr>
      <w:pStyle w:val="Fuzeile"/>
      <w:pBdr>
        <w:bottom w:val="single" w:sz="4" w:space="1" w:color="auto"/>
      </w:pBdr>
      <w:tabs>
        <w:tab w:val="clear" w:pos="4536"/>
        <w:tab w:val="clear" w:pos="9072"/>
        <w:tab w:val="left" w:pos="7938"/>
      </w:tabs>
      <w:rPr>
        <w:rFonts w:cs="Arial"/>
        <w:sz w:val="18"/>
      </w:rPr>
    </w:pPr>
    <w:r w:rsidRPr="00316BEA">
      <w:rPr>
        <w:rFonts w:cs="Arial"/>
        <w:sz w:val="18"/>
      </w:rPr>
      <w:t>Stand: 03/2023</w:t>
    </w:r>
    <w:r w:rsidRPr="00316BEA">
      <w:rPr>
        <w:rFonts w:cs="Arial"/>
        <w:sz w:val="18"/>
      </w:rPr>
      <w:tab/>
      <w:t xml:space="preserve">Seite </w:t>
    </w:r>
    <w:r w:rsidR="00B3024A">
      <w:rPr>
        <w:rFonts w:cs="Arial"/>
        <w:sz w:val="18"/>
      </w:rPr>
      <w:fldChar w:fldCharType="begin"/>
    </w:r>
    <w:r w:rsidR="00B3024A">
      <w:rPr>
        <w:rFonts w:cs="Arial"/>
        <w:sz w:val="18"/>
      </w:rPr>
      <w:instrText xml:space="preserve"> PAGE  \* Arabic  \* MERGEFORMAT </w:instrText>
    </w:r>
    <w:r w:rsidR="00B3024A">
      <w:rPr>
        <w:rFonts w:cs="Arial"/>
        <w:sz w:val="18"/>
      </w:rPr>
      <w:fldChar w:fldCharType="separate"/>
    </w:r>
    <w:r w:rsidR="00B3024A">
      <w:rPr>
        <w:rFonts w:cs="Arial"/>
        <w:noProof/>
        <w:sz w:val="18"/>
      </w:rPr>
      <w:t>1</w:t>
    </w:r>
    <w:r w:rsidR="00B3024A">
      <w:rPr>
        <w:rFonts w:cs="Arial"/>
        <w:sz w:val="18"/>
      </w:rPr>
      <w:fldChar w:fldCharType="end"/>
    </w:r>
    <w:r w:rsidRPr="00316BEA">
      <w:rPr>
        <w:rFonts w:cs="Arial"/>
        <w:sz w:val="18"/>
      </w:rPr>
      <w:t xml:space="preserve"> von 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CB8" w:rsidRPr="00B12CB8" w:rsidRDefault="00B12CB8" w:rsidP="00B12CB8">
    <w:pPr>
      <w:pStyle w:val="Fuzeile"/>
      <w:pBdr>
        <w:bottom w:val="single" w:sz="4" w:space="1" w:color="auto"/>
      </w:pBdr>
      <w:rPr>
        <w:sz w:val="18"/>
      </w:rPr>
    </w:pPr>
    <w:r w:rsidRPr="00B12CB8">
      <w:rPr>
        <w:sz w:val="18"/>
      </w:rPr>
      <w:t>Version: Jänner 2024</w:t>
    </w:r>
    <w:r w:rsidRPr="00B12CB8">
      <w:rPr>
        <w:sz w:val="18"/>
      </w:rPr>
      <w:tab/>
    </w:r>
    <w:r w:rsidRPr="00B12CB8">
      <w:rPr>
        <w:sz w:val="18"/>
      </w:rPr>
      <w:fldChar w:fldCharType="begin"/>
    </w:r>
    <w:r w:rsidRPr="00B12CB8">
      <w:rPr>
        <w:sz w:val="18"/>
      </w:rPr>
      <w:instrText xml:space="preserve"> TIME \@ "dd.MM.yyyy HH:mm:ss" </w:instrText>
    </w:r>
    <w:r w:rsidRPr="00B12CB8">
      <w:rPr>
        <w:sz w:val="18"/>
      </w:rPr>
      <w:fldChar w:fldCharType="separate"/>
    </w:r>
    <w:r w:rsidR="00097B99">
      <w:rPr>
        <w:noProof/>
        <w:sz w:val="18"/>
      </w:rPr>
      <w:t>29.01.2024 09:18:21</w:t>
    </w:r>
    <w:r w:rsidRPr="00B12CB8">
      <w:rPr>
        <w:sz w:val="18"/>
      </w:rPr>
      <w:fldChar w:fldCharType="end"/>
    </w:r>
    <w:r w:rsidRPr="00B12CB8">
      <w:rPr>
        <w:color w:val="BFBFBF"/>
        <w:sz w:val="18"/>
      </w:rPr>
      <w:tab/>
    </w:r>
    <w:r w:rsidRPr="00B12CB8">
      <w:rPr>
        <w:sz w:val="18"/>
      </w:rPr>
      <w:t xml:space="preserve">Seite </w:t>
    </w:r>
    <w:r w:rsidRPr="00B12CB8">
      <w:rPr>
        <w:sz w:val="18"/>
      </w:rPr>
      <w:fldChar w:fldCharType="begin"/>
    </w:r>
    <w:r w:rsidRPr="00B12CB8">
      <w:rPr>
        <w:sz w:val="18"/>
      </w:rPr>
      <w:instrText xml:space="preserve"> PAGE  \* Arabic  \* MERGEFORMAT </w:instrText>
    </w:r>
    <w:r w:rsidRPr="00B12CB8">
      <w:rPr>
        <w:sz w:val="18"/>
      </w:rPr>
      <w:fldChar w:fldCharType="separate"/>
    </w:r>
    <w:r w:rsidRPr="00B12CB8">
      <w:rPr>
        <w:noProof/>
        <w:sz w:val="18"/>
      </w:rPr>
      <w:t>2</w:t>
    </w:r>
    <w:r w:rsidRPr="00B12CB8">
      <w:rPr>
        <w:sz w:val="18"/>
      </w:rPr>
      <w:fldChar w:fldCharType="end"/>
    </w:r>
    <w:r w:rsidRPr="00B12CB8">
      <w:rPr>
        <w:sz w:val="18"/>
      </w:rPr>
      <w:t xml:space="preserve"> von </w:t>
    </w:r>
    <w:r>
      <w:rPr>
        <w:sz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F94" w:rsidRDefault="00494F94" w:rsidP="00C142B6">
      <w:r>
        <w:separator/>
      </w:r>
    </w:p>
  </w:footnote>
  <w:footnote w:type="continuationSeparator" w:id="0">
    <w:p w:rsidR="00494F94" w:rsidRDefault="00494F94" w:rsidP="00C14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EF3" w:rsidRDefault="006555BB">
    <w:pPr>
      <w:pStyle w:val="Kopfzeile"/>
    </w:pPr>
    <w:r>
      <w:rPr>
        <w:noProof/>
        <w:lang w:eastAsia="de-AT"/>
      </w:rPr>
      <mc:AlternateContent>
        <mc:Choice Requires="wps">
          <w:drawing>
            <wp:anchor distT="0" distB="0" distL="114300" distR="114300" simplePos="0" relativeHeight="251659776" behindDoc="1" locked="0" layoutInCell="1" allowOverlap="1" wp14:anchorId="1CA0BAD0" wp14:editId="5D2B6D71">
              <wp:simplePos x="0" y="0"/>
              <wp:positionH relativeFrom="page">
                <wp:posOffset>28575</wp:posOffset>
              </wp:positionH>
              <wp:positionV relativeFrom="paragraph">
                <wp:posOffset>-419735</wp:posOffset>
              </wp:positionV>
              <wp:extent cx="7496175" cy="2256790"/>
              <wp:effectExtent l="0" t="0" r="9525"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6175" cy="2256790"/>
                      </a:xfrm>
                      <a:prstGeom prst="rect">
                        <a:avLst/>
                      </a:prstGeom>
                      <a:gradFill rotWithShape="0">
                        <a:gsLst>
                          <a:gs pos="0">
                            <a:srgbClr val="FAB890"/>
                          </a:gs>
                          <a:gs pos="100000">
                            <a:srgbClr val="FAB890">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76C74" id="Rectangle 2" o:spid="_x0000_s1026" style="position:absolute;margin-left:2.25pt;margin-top:-33.05pt;width:590.25pt;height:177.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" fillcolor="#fab890" stroked="f">
              <v:fill focus="100%" type="gradient"/>
              <w10:wrap anchorx="page"/>
            </v:rect>
          </w:pict>
        </mc:Fallback>
      </mc:AlternateContent>
    </w:r>
    <w:r w:rsidR="00C501D1">
      <w:rPr>
        <w:noProof/>
        <w:lang w:eastAsia="de-AT"/>
      </w:rPr>
      <w:drawing>
        <wp:anchor distT="0" distB="0" distL="114300" distR="114300" simplePos="0" relativeHeight="251657728" behindDoc="0" locked="0" layoutInCell="1" allowOverlap="1">
          <wp:simplePos x="0" y="0"/>
          <wp:positionH relativeFrom="column">
            <wp:posOffset>3947795</wp:posOffset>
          </wp:positionH>
          <wp:positionV relativeFrom="paragraph">
            <wp:posOffset>-379095</wp:posOffset>
          </wp:positionV>
          <wp:extent cx="2628900" cy="6953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28B" w:rsidRDefault="0086007B" w:rsidP="0085428B">
    <w:pPr>
      <w:autoSpaceDE w:val="0"/>
      <w:autoSpaceDN w:val="0"/>
      <w:adjustRightInd w:val="0"/>
      <w:spacing w:before="60" w:line="276" w:lineRule="auto"/>
      <w:ind w:left="5664"/>
      <w:rPr>
        <w:rFonts w:ascii="Calibri-Bold" w:hAnsi="Calibri-Bold" w:cs="Calibri-Bold"/>
        <w:b/>
        <w:bCs/>
        <w:spacing w:val="30"/>
        <w:sz w:val="18"/>
        <w:szCs w:val="18"/>
        <w:lang w:eastAsia="de-AT"/>
      </w:rPr>
    </w:pPr>
    <w:r>
      <w:rPr>
        <w:rFonts w:ascii="Calibri-Bold" w:hAnsi="Calibri-Bold" w:cs="Calibri-Bold"/>
        <w:b/>
        <w:noProof/>
        <w:spacing w:val="30"/>
        <w:sz w:val="18"/>
        <w:szCs w:val="18"/>
        <w:lang w:eastAsia="de-AT"/>
      </w:rPr>
      <mc:AlternateContent>
        <mc:Choice Requires="wpg">
          <w:drawing>
            <wp:anchor distT="0" distB="0" distL="114300" distR="114300" simplePos="0" relativeHeight="251663872" behindDoc="1" locked="0" layoutInCell="1" allowOverlap="1">
              <wp:simplePos x="0" y="0"/>
              <wp:positionH relativeFrom="column">
                <wp:posOffset>-871169</wp:posOffset>
              </wp:positionH>
              <wp:positionV relativeFrom="paragraph">
                <wp:posOffset>-413639</wp:posOffset>
              </wp:positionV>
              <wp:extent cx="7496175" cy="2256790"/>
              <wp:effectExtent l="0" t="0" r="9525" b="0"/>
              <wp:wrapNone/>
              <wp:docPr id="5" name="Gruppieren 5"/>
              <wp:cNvGraphicFramePr/>
              <a:graphic xmlns:a="http://schemas.openxmlformats.org/drawingml/2006/main">
                <a:graphicData uri="http://schemas.microsoft.com/office/word/2010/wordprocessingGroup">
                  <wpg:wgp>
                    <wpg:cNvGrpSpPr/>
                    <wpg:grpSpPr>
                      <a:xfrm>
                        <a:off x="0" y="0"/>
                        <a:ext cx="7496175" cy="2256790"/>
                        <a:chOff x="0" y="0"/>
                        <a:chExt cx="7496175" cy="2256790"/>
                      </a:xfrm>
                    </wpg:grpSpPr>
                    <wps:wsp>
                      <wps:cNvPr id="2" name="Rectangle 2"/>
                      <wps:cNvSpPr>
                        <a:spLocks noChangeArrowheads="1"/>
                      </wps:cNvSpPr>
                      <wps:spPr bwMode="auto">
                        <a:xfrm>
                          <a:off x="0" y="0"/>
                          <a:ext cx="7496175" cy="2256790"/>
                        </a:xfrm>
                        <a:prstGeom prst="rect">
                          <a:avLst/>
                        </a:prstGeom>
                        <a:gradFill rotWithShape="0">
                          <a:gsLst>
                            <a:gs pos="0">
                              <a:srgbClr val="FAB890"/>
                            </a:gs>
                            <a:gs pos="100000">
                              <a:srgbClr val="FAB890">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Grafik 3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627571" y="212141"/>
                          <a:ext cx="686435" cy="351790"/>
                        </a:xfrm>
                        <a:prstGeom prst="rect">
                          <a:avLst/>
                        </a:prstGeom>
                        <a:noFill/>
                      </pic:spPr>
                    </pic:pic>
                  </wpg:wgp>
                </a:graphicData>
              </a:graphic>
            </wp:anchor>
          </w:drawing>
        </mc:Choice>
        <mc:Fallback>
          <w:pict>
            <v:group w14:anchorId="5EBE2BA5" id="Gruppieren 5" o:spid="_x0000_s1026" style="position:absolute;margin-left:-68.6pt;margin-top:-32.55pt;width:590.25pt;height:177.7pt;z-index:-251652608" coordsize="74961,22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">
              <v:rect id="Rectangle 2" o:spid="_x0000_s1027" style="position:absolute;width:74961;height:22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" fillcolor="#fab890" stroked="f">
                <v:fill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1" o:spid="_x0000_s1028" type="#_x0000_t75" style="position:absolute;left:66275;top:2121;width:6865;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">
                <v:imagedata r:id="rId2" o:title=""/>
              </v:shape>
            </v:group>
          </w:pict>
        </mc:Fallback>
      </mc:AlternateContent>
    </w:r>
    <w:r w:rsidR="0085428B">
      <w:rPr>
        <w:rFonts w:ascii="Calibri-Bold" w:hAnsi="Calibri-Bold" w:cs="Calibri-Bold"/>
        <w:b/>
        <w:noProof/>
        <w:spacing w:val="30"/>
        <w:sz w:val="18"/>
        <w:szCs w:val="18"/>
        <w:lang w:eastAsia="de-AT"/>
      </w:rPr>
      <w:drawing>
        <wp:anchor distT="0" distB="0" distL="114300" distR="114300" simplePos="0" relativeHeight="251660800" behindDoc="0" locked="0" layoutInCell="1" allowOverlap="1" wp14:anchorId="09C486BC">
          <wp:simplePos x="0" y="0"/>
          <wp:positionH relativeFrom="column">
            <wp:posOffset>-196215</wp:posOffset>
          </wp:positionH>
          <wp:positionV relativeFrom="paragraph">
            <wp:posOffset>-21590</wp:posOffset>
          </wp:positionV>
          <wp:extent cx="3307715" cy="643890"/>
          <wp:effectExtent l="0" t="0" r="6985" b="3810"/>
          <wp:wrapNone/>
          <wp:docPr id="26" name="Grafik 0" descr="Kapfenberg Logo fuer Brief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Kapfenberg Logo fuer Briefkopf.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07715" cy="643890"/>
                  </a:xfrm>
                  <a:prstGeom prst="rect">
                    <a:avLst/>
                  </a:prstGeom>
                  <a:noFill/>
                  <a:ln>
                    <a:noFill/>
                  </a:ln>
                </pic:spPr>
              </pic:pic>
            </a:graphicData>
          </a:graphic>
        </wp:anchor>
      </w:drawing>
    </w:r>
    <w:r w:rsidR="0085428B">
      <w:rPr>
        <w:rFonts w:ascii="Calibri-Bold" w:hAnsi="Calibri-Bold" w:cs="Calibri-Bold"/>
        <w:b/>
        <w:bCs/>
        <w:spacing w:val="30"/>
        <w:sz w:val="18"/>
        <w:szCs w:val="18"/>
        <w:lang w:eastAsia="de-AT"/>
      </w:rPr>
      <w:t>STADTGEMEINDE  KAPFENBERG</w:t>
    </w:r>
  </w:p>
  <w:p w:rsidR="0085428B" w:rsidRDefault="0085428B" w:rsidP="0085428B">
    <w:pPr>
      <w:autoSpaceDE w:val="0"/>
      <w:autoSpaceDN w:val="0"/>
      <w:adjustRightInd w:val="0"/>
      <w:spacing w:line="276" w:lineRule="auto"/>
      <w:ind w:left="5664"/>
      <w:rPr>
        <w:rFonts w:ascii="Calibri-Bold" w:hAnsi="Calibri-Bold" w:cs="Calibri-Bold"/>
        <w:b/>
        <w:bCs/>
        <w:spacing w:val="30"/>
        <w:sz w:val="18"/>
        <w:szCs w:val="18"/>
        <w:lang w:eastAsia="de-AT"/>
      </w:rPr>
    </w:pPr>
    <w:r>
      <w:rPr>
        <w:rFonts w:ascii="Calibri-Bold" w:hAnsi="Calibri-Bold" w:cs="Calibri-Bold"/>
        <w:b/>
        <w:bCs/>
        <w:spacing w:val="30"/>
        <w:sz w:val="18"/>
        <w:szCs w:val="18"/>
        <w:lang w:eastAsia="de-AT"/>
      </w:rPr>
      <w:t>KOLOMAN-WALLISCH-PLATZ 1</w:t>
    </w:r>
  </w:p>
  <w:p w:rsidR="00C142B6" w:rsidRPr="0085428B" w:rsidRDefault="0085428B" w:rsidP="0085428B">
    <w:pPr>
      <w:autoSpaceDE w:val="0"/>
      <w:autoSpaceDN w:val="0"/>
      <w:adjustRightInd w:val="0"/>
      <w:spacing w:line="276" w:lineRule="auto"/>
      <w:ind w:left="5664"/>
      <w:rPr>
        <w:spacing w:val="30"/>
      </w:rPr>
    </w:pPr>
    <w:r>
      <w:rPr>
        <w:rFonts w:ascii="Calibri-Bold" w:hAnsi="Calibri-Bold" w:cs="Calibri-Bold"/>
        <w:b/>
        <w:bCs/>
        <w:spacing w:val="30"/>
        <w:sz w:val="18"/>
        <w:szCs w:val="18"/>
        <w:lang w:eastAsia="de-AT"/>
      </w:rPr>
      <w:t>A-8605 KAPFENBERG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7B" w:rsidRDefault="0086007B" w:rsidP="0086007B">
    <w:pPr>
      <w:autoSpaceDE w:val="0"/>
      <w:autoSpaceDN w:val="0"/>
      <w:adjustRightInd w:val="0"/>
      <w:spacing w:before="60" w:line="276" w:lineRule="auto"/>
      <w:ind w:left="5664"/>
      <w:rPr>
        <w:rFonts w:ascii="Calibri-Bold" w:hAnsi="Calibri-Bold" w:cs="Calibri-Bold"/>
        <w:b/>
        <w:bCs/>
        <w:spacing w:val="30"/>
        <w:sz w:val="18"/>
        <w:szCs w:val="18"/>
        <w:lang w:eastAsia="de-AT"/>
      </w:rPr>
    </w:pPr>
    <w:r>
      <w:rPr>
        <w:rFonts w:ascii="Calibri-Bold" w:hAnsi="Calibri-Bold" w:cs="Calibri-Bold"/>
        <w:b/>
        <w:noProof/>
        <w:spacing w:val="30"/>
        <w:sz w:val="18"/>
        <w:szCs w:val="18"/>
        <w:lang w:eastAsia="de-AT"/>
      </w:rPr>
      <w:drawing>
        <wp:anchor distT="0" distB="0" distL="114300" distR="114300" simplePos="0" relativeHeight="251667968" behindDoc="0" locked="0" layoutInCell="1" allowOverlap="1" wp14:anchorId="447C642C" wp14:editId="731BD21C">
          <wp:simplePos x="0" y="0"/>
          <wp:positionH relativeFrom="column">
            <wp:posOffset>-196215</wp:posOffset>
          </wp:positionH>
          <wp:positionV relativeFrom="paragraph">
            <wp:posOffset>-21590</wp:posOffset>
          </wp:positionV>
          <wp:extent cx="3307715" cy="643890"/>
          <wp:effectExtent l="0" t="0" r="6985" b="3810"/>
          <wp:wrapNone/>
          <wp:docPr id="29" name="Grafik 0" descr="Kapfenberg Logo fuer Brief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Kapfenberg Logo fuer Briefko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7715" cy="643890"/>
                  </a:xfrm>
                  <a:prstGeom prst="rect">
                    <a:avLst/>
                  </a:prstGeom>
                  <a:noFill/>
                  <a:ln>
                    <a:noFill/>
                  </a:ln>
                </pic:spPr>
              </pic:pic>
            </a:graphicData>
          </a:graphic>
        </wp:anchor>
      </w:drawing>
    </w:r>
    <w:r>
      <w:rPr>
        <w:rFonts w:ascii="Calibri-Bold" w:hAnsi="Calibri-Bold" w:cs="Calibri-Bold"/>
        <w:b/>
        <w:bCs/>
        <w:spacing w:val="30"/>
        <w:sz w:val="18"/>
        <w:szCs w:val="18"/>
        <w:lang w:eastAsia="de-AT"/>
      </w:rPr>
      <w:t>STADTGEMEINDE  KAPFENBERG</w:t>
    </w:r>
  </w:p>
  <w:p w:rsidR="0086007B" w:rsidRDefault="0086007B" w:rsidP="0086007B">
    <w:pPr>
      <w:autoSpaceDE w:val="0"/>
      <w:autoSpaceDN w:val="0"/>
      <w:adjustRightInd w:val="0"/>
      <w:spacing w:line="276" w:lineRule="auto"/>
      <w:ind w:left="5664"/>
      <w:rPr>
        <w:rFonts w:ascii="Calibri-Bold" w:hAnsi="Calibri-Bold" w:cs="Calibri-Bold"/>
        <w:b/>
        <w:bCs/>
        <w:spacing w:val="30"/>
        <w:sz w:val="18"/>
        <w:szCs w:val="18"/>
        <w:lang w:eastAsia="de-AT"/>
      </w:rPr>
    </w:pPr>
    <w:r>
      <w:rPr>
        <w:rFonts w:ascii="Calibri-Bold" w:hAnsi="Calibri-Bold" w:cs="Calibri-Bold"/>
        <w:b/>
        <w:bCs/>
        <w:spacing w:val="30"/>
        <w:sz w:val="18"/>
        <w:szCs w:val="18"/>
        <w:lang w:eastAsia="de-AT"/>
      </w:rPr>
      <w:t>KOLOMAN-WALLISCH-PLATZ 1</w:t>
    </w:r>
  </w:p>
  <w:p w:rsidR="0086007B" w:rsidRPr="0085428B" w:rsidRDefault="0086007B" w:rsidP="0086007B">
    <w:pPr>
      <w:autoSpaceDE w:val="0"/>
      <w:autoSpaceDN w:val="0"/>
      <w:adjustRightInd w:val="0"/>
      <w:spacing w:line="276" w:lineRule="auto"/>
      <w:ind w:left="5664"/>
      <w:rPr>
        <w:spacing w:val="30"/>
      </w:rPr>
    </w:pPr>
    <w:r>
      <w:rPr>
        <w:rFonts w:ascii="Calibri-Bold" w:hAnsi="Calibri-Bold" w:cs="Calibri-Bold"/>
        <w:b/>
        <w:bCs/>
        <w:spacing w:val="30"/>
        <w:sz w:val="18"/>
        <w:szCs w:val="18"/>
        <w:lang w:eastAsia="de-AT"/>
      </w:rPr>
      <w:t>A-8605 KAPFENBERG</w:t>
    </w:r>
  </w:p>
  <w:p w:rsidR="0086007B" w:rsidRPr="00316BEA" w:rsidRDefault="0086007B">
    <w:pPr>
      <w:pStyle w:val="Kopfzeile"/>
      <w:rPr>
        <w:sz w:val="20"/>
      </w:rPr>
    </w:pPr>
  </w:p>
  <w:p w:rsidR="00316BEA" w:rsidRPr="00316BEA" w:rsidRDefault="00316BEA">
    <w:pPr>
      <w:pStyle w:val="Kopfzeile"/>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510" w:type="dxa"/>
      <w:tblLook w:val="04A0" w:firstRow="1" w:lastRow="0" w:firstColumn="1" w:lastColumn="0" w:noHBand="0" w:noVBand="1"/>
    </w:tblPr>
    <w:tblGrid>
      <w:gridCol w:w="5885"/>
      <w:gridCol w:w="4321"/>
    </w:tblGrid>
    <w:tr w:rsidR="00316BEA" w:rsidTr="00316BEA">
      <w:tc>
        <w:tcPr>
          <w:tcW w:w="5885" w:type="dxa"/>
          <w:tcMar>
            <w:top w:w="0" w:type="dxa"/>
            <w:left w:w="57" w:type="dxa"/>
            <w:bottom w:w="0" w:type="dxa"/>
            <w:right w:w="108" w:type="dxa"/>
          </w:tcMar>
        </w:tcPr>
        <w:p w:rsidR="00316BEA" w:rsidRDefault="00316BEA" w:rsidP="00316BEA">
          <w:pPr>
            <w:autoSpaceDE w:val="0"/>
            <w:autoSpaceDN w:val="0"/>
            <w:adjustRightInd w:val="0"/>
            <w:spacing w:line="276" w:lineRule="auto"/>
            <w:rPr>
              <w:rFonts w:ascii="Calibri-Bold" w:hAnsi="Calibri-Bold" w:cs="Calibri-Bold"/>
              <w:b/>
              <w:bCs/>
              <w:spacing w:val="30"/>
              <w:sz w:val="18"/>
              <w:szCs w:val="18"/>
              <w:lang w:eastAsia="de-AT"/>
            </w:rPr>
          </w:pPr>
        </w:p>
      </w:tc>
      <w:tc>
        <w:tcPr>
          <w:tcW w:w="4321" w:type="dxa"/>
        </w:tcPr>
        <w:p w:rsidR="00316BEA" w:rsidRDefault="00316BEA" w:rsidP="00316BEA">
          <w:pPr>
            <w:autoSpaceDE w:val="0"/>
            <w:autoSpaceDN w:val="0"/>
            <w:adjustRightInd w:val="0"/>
            <w:spacing w:line="276" w:lineRule="auto"/>
            <w:rPr>
              <w:rFonts w:ascii="Calibri-Bold" w:hAnsi="Calibri-Bold" w:cs="Calibri-Bold"/>
              <w:b/>
              <w:bCs/>
              <w:spacing w:val="30"/>
              <w:sz w:val="18"/>
              <w:szCs w:val="18"/>
              <w:lang w:eastAsia="de-AT"/>
            </w:rPr>
          </w:pPr>
        </w:p>
      </w:tc>
    </w:tr>
  </w:tbl>
  <w:p w:rsidR="0086007B" w:rsidRPr="0086007B" w:rsidRDefault="0086007B" w:rsidP="00316B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1F85"/>
    <w:multiLevelType w:val="hybridMultilevel"/>
    <w:tmpl w:val="E96692A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4D05E95"/>
    <w:multiLevelType w:val="multilevel"/>
    <w:tmpl w:val="1E4A4B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F671035"/>
    <w:multiLevelType w:val="multilevel"/>
    <w:tmpl w:val="F85A3B4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3008F0"/>
    <w:multiLevelType w:val="hybridMultilevel"/>
    <w:tmpl w:val="FE92AE02"/>
    <w:lvl w:ilvl="0" w:tplc="0FB01230">
      <w:start w:val="1"/>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7041F72"/>
    <w:multiLevelType w:val="hybridMultilevel"/>
    <w:tmpl w:val="F4980B20"/>
    <w:lvl w:ilvl="0" w:tplc="6DE68364">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950BB5"/>
    <w:multiLevelType w:val="hybridMultilevel"/>
    <w:tmpl w:val="7B7A546C"/>
    <w:lvl w:ilvl="0" w:tplc="0DEA1D3E">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5464F0"/>
    <w:multiLevelType w:val="multilevel"/>
    <w:tmpl w:val="4CC805E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1D76B37"/>
    <w:multiLevelType w:val="hybridMultilevel"/>
    <w:tmpl w:val="F3801750"/>
    <w:lvl w:ilvl="0" w:tplc="0DEA1D3E">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513F93"/>
    <w:multiLevelType w:val="hybridMultilevel"/>
    <w:tmpl w:val="71CE67E6"/>
    <w:lvl w:ilvl="0" w:tplc="0DEA1D3E">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593A00"/>
    <w:multiLevelType w:val="multilevel"/>
    <w:tmpl w:val="1E4A4B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1C8042D"/>
    <w:multiLevelType w:val="hybridMultilevel"/>
    <w:tmpl w:val="A0DCC20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EE060F"/>
    <w:multiLevelType w:val="hybridMultilevel"/>
    <w:tmpl w:val="4CB2B07C"/>
    <w:lvl w:ilvl="0" w:tplc="0E12170E">
      <w:start w:val="1"/>
      <w:numFmt w:val="bullet"/>
      <w:lvlText w:val=""/>
      <w:lvlJc w:val="left"/>
      <w:pPr>
        <w:ind w:left="720" w:hanging="360"/>
      </w:pPr>
      <w:rPr>
        <w:rFonts w:ascii="Calibri" w:hAnsi="Calibri" w:hint="default"/>
        <w:u w:color="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CD0498F"/>
    <w:multiLevelType w:val="hybridMultilevel"/>
    <w:tmpl w:val="65B2E85E"/>
    <w:lvl w:ilvl="0" w:tplc="0DEA1D3E">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BF614E"/>
    <w:multiLevelType w:val="hybridMultilevel"/>
    <w:tmpl w:val="D850F6C8"/>
    <w:lvl w:ilvl="0" w:tplc="014E5CF6">
      <w:start w:val="1"/>
      <w:numFmt w:val="bullet"/>
      <w:lvlText w:val=""/>
      <w:lvlJc w:val="left"/>
      <w:pPr>
        <w:ind w:left="720" w:hanging="360"/>
      </w:pPr>
      <w:rPr>
        <w:rFonts w:ascii="Wingdings 2" w:hAnsi="Wingdings 2" w:cs="Times New Roman" w:hint="default"/>
        <w:sz w:val="28"/>
        <w:u w:color="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6451151"/>
    <w:multiLevelType w:val="multilevel"/>
    <w:tmpl w:val="1E4A4B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6FC7F6D"/>
    <w:multiLevelType w:val="hybridMultilevel"/>
    <w:tmpl w:val="ECF2923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73324E6"/>
    <w:multiLevelType w:val="hybridMultilevel"/>
    <w:tmpl w:val="7B8AF058"/>
    <w:lvl w:ilvl="0" w:tplc="0DEA1D3E">
      <w:start w:val="1"/>
      <w:numFmt w:val="bullet"/>
      <w:lvlText w:val=""/>
      <w:lvlJc w:val="left"/>
      <w:pPr>
        <w:ind w:left="720"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C44F6D"/>
    <w:multiLevelType w:val="multilevel"/>
    <w:tmpl w:val="1E4A4B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3"/>
  </w:num>
  <w:num w:numId="3">
    <w:abstractNumId w:val="15"/>
  </w:num>
  <w:num w:numId="4">
    <w:abstractNumId w:val="3"/>
  </w:num>
  <w:num w:numId="5">
    <w:abstractNumId w:val="0"/>
  </w:num>
  <w:num w:numId="6">
    <w:abstractNumId w:val="2"/>
  </w:num>
  <w:num w:numId="7">
    <w:abstractNumId w:val="10"/>
  </w:num>
  <w:num w:numId="8">
    <w:abstractNumId w:val="6"/>
  </w:num>
  <w:num w:numId="9">
    <w:abstractNumId w:val="1"/>
  </w:num>
  <w:num w:numId="10">
    <w:abstractNumId w:val="9"/>
  </w:num>
  <w:num w:numId="11">
    <w:abstractNumId w:val="14"/>
  </w:num>
  <w:num w:numId="12">
    <w:abstractNumId w:val="17"/>
  </w:num>
  <w:num w:numId="13">
    <w:abstractNumId w:val="7"/>
  </w:num>
  <w:num w:numId="14">
    <w:abstractNumId w:val="12"/>
  </w:num>
  <w:num w:numId="15">
    <w:abstractNumId w:val="8"/>
  </w:num>
  <w:num w:numId="16">
    <w:abstractNumId w:val="5"/>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O8AqXJ+bBrKaOwEUl4qsnmrstOVIsHMN85OZax9+rj005ybF2SVDgCFjf0Dc4Sb2tKWw52I8MsbEYFTFAkofTw==" w:salt="KnB90WwP9g46mj9fzu/jcA=="/>
  <w:defaultTabStop w:val="708"/>
  <w:hyphenationZone w:val="425"/>
  <w:characterSpacingControl w:val="doNotCompress"/>
  <w:hdrShapeDefaults>
    <o:shapedefaults v:ext="edit" spidmax="30721">
      <o:colormru v:ext="edit" colors="#3fcd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0A3"/>
    <w:rsid w:val="00000AB3"/>
    <w:rsid w:val="00020C2A"/>
    <w:rsid w:val="00025146"/>
    <w:rsid w:val="000442C1"/>
    <w:rsid w:val="000476E5"/>
    <w:rsid w:val="00057634"/>
    <w:rsid w:val="00085C7C"/>
    <w:rsid w:val="000939B0"/>
    <w:rsid w:val="00097B99"/>
    <w:rsid w:val="000A6309"/>
    <w:rsid w:val="000A6D24"/>
    <w:rsid w:val="000B1A60"/>
    <w:rsid w:val="000C5EFC"/>
    <w:rsid w:val="000D5CC3"/>
    <w:rsid w:val="00105CCA"/>
    <w:rsid w:val="00106C6F"/>
    <w:rsid w:val="00133D7A"/>
    <w:rsid w:val="00142C48"/>
    <w:rsid w:val="00147ABB"/>
    <w:rsid w:val="0017238C"/>
    <w:rsid w:val="00186C7D"/>
    <w:rsid w:val="001A0A18"/>
    <w:rsid w:val="001E6BF3"/>
    <w:rsid w:val="00204EF3"/>
    <w:rsid w:val="00222DD7"/>
    <w:rsid w:val="00231C70"/>
    <w:rsid w:val="00235874"/>
    <w:rsid w:val="002469A0"/>
    <w:rsid w:val="002579B5"/>
    <w:rsid w:val="00267C45"/>
    <w:rsid w:val="00291DE9"/>
    <w:rsid w:val="002F2B0C"/>
    <w:rsid w:val="00304D6A"/>
    <w:rsid w:val="00316BEA"/>
    <w:rsid w:val="003300FC"/>
    <w:rsid w:val="003463E4"/>
    <w:rsid w:val="003611E7"/>
    <w:rsid w:val="0037308D"/>
    <w:rsid w:val="0039103D"/>
    <w:rsid w:val="003A2D5D"/>
    <w:rsid w:val="003B155E"/>
    <w:rsid w:val="003D4370"/>
    <w:rsid w:val="003E1A09"/>
    <w:rsid w:val="00410CEC"/>
    <w:rsid w:val="00413115"/>
    <w:rsid w:val="004616B6"/>
    <w:rsid w:val="00483E05"/>
    <w:rsid w:val="00494F94"/>
    <w:rsid w:val="004962FD"/>
    <w:rsid w:val="004B5197"/>
    <w:rsid w:val="004C04C2"/>
    <w:rsid w:val="004E3316"/>
    <w:rsid w:val="004F7B81"/>
    <w:rsid w:val="005003A1"/>
    <w:rsid w:val="0050089F"/>
    <w:rsid w:val="005063D9"/>
    <w:rsid w:val="005130C3"/>
    <w:rsid w:val="00532404"/>
    <w:rsid w:val="00532E0A"/>
    <w:rsid w:val="00544458"/>
    <w:rsid w:val="00567572"/>
    <w:rsid w:val="00583A3D"/>
    <w:rsid w:val="005B2173"/>
    <w:rsid w:val="005B3281"/>
    <w:rsid w:val="005E1F06"/>
    <w:rsid w:val="005E5494"/>
    <w:rsid w:val="00603935"/>
    <w:rsid w:val="006135EA"/>
    <w:rsid w:val="006555BB"/>
    <w:rsid w:val="00667058"/>
    <w:rsid w:val="006719FB"/>
    <w:rsid w:val="00675ED2"/>
    <w:rsid w:val="00682A9B"/>
    <w:rsid w:val="0069440D"/>
    <w:rsid w:val="006B40CD"/>
    <w:rsid w:val="006D2C1A"/>
    <w:rsid w:val="00700823"/>
    <w:rsid w:val="00721396"/>
    <w:rsid w:val="00756073"/>
    <w:rsid w:val="0076154B"/>
    <w:rsid w:val="00761ABB"/>
    <w:rsid w:val="00773DAB"/>
    <w:rsid w:val="007827C2"/>
    <w:rsid w:val="007A47E4"/>
    <w:rsid w:val="007D7AD4"/>
    <w:rsid w:val="00802822"/>
    <w:rsid w:val="008252E3"/>
    <w:rsid w:val="008425E3"/>
    <w:rsid w:val="0085428B"/>
    <w:rsid w:val="0086007B"/>
    <w:rsid w:val="008667A6"/>
    <w:rsid w:val="0088566E"/>
    <w:rsid w:val="008A5801"/>
    <w:rsid w:val="008C3CD9"/>
    <w:rsid w:val="008C5407"/>
    <w:rsid w:val="008C60A3"/>
    <w:rsid w:val="00904CDE"/>
    <w:rsid w:val="0092537D"/>
    <w:rsid w:val="0094369B"/>
    <w:rsid w:val="00957916"/>
    <w:rsid w:val="00972556"/>
    <w:rsid w:val="00985C85"/>
    <w:rsid w:val="00986525"/>
    <w:rsid w:val="009B69BD"/>
    <w:rsid w:val="009C14E6"/>
    <w:rsid w:val="009C5ACA"/>
    <w:rsid w:val="009D105C"/>
    <w:rsid w:val="009D4DBB"/>
    <w:rsid w:val="009E37D2"/>
    <w:rsid w:val="00A13ABE"/>
    <w:rsid w:val="00A2649D"/>
    <w:rsid w:val="00A30AC4"/>
    <w:rsid w:val="00A364DB"/>
    <w:rsid w:val="00A53158"/>
    <w:rsid w:val="00A53A9E"/>
    <w:rsid w:val="00A53B1C"/>
    <w:rsid w:val="00A61141"/>
    <w:rsid w:val="00A720D3"/>
    <w:rsid w:val="00A836ED"/>
    <w:rsid w:val="00AC63D0"/>
    <w:rsid w:val="00AD036C"/>
    <w:rsid w:val="00AD3BC1"/>
    <w:rsid w:val="00B12CB8"/>
    <w:rsid w:val="00B143EF"/>
    <w:rsid w:val="00B3024A"/>
    <w:rsid w:val="00B3224A"/>
    <w:rsid w:val="00B53DF0"/>
    <w:rsid w:val="00B55FEA"/>
    <w:rsid w:val="00B73107"/>
    <w:rsid w:val="00B92A81"/>
    <w:rsid w:val="00BB5D7C"/>
    <w:rsid w:val="00BB76CE"/>
    <w:rsid w:val="00BC6D9D"/>
    <w:rsid w:val="00C142B6"/>
    <w:rsid w:val="00C40498"/>
    <w:rsid w:val="00C475C7"/>
    <w:rsid w:val="00C501D1"/>
    <w:rsid w:val="00CA1CE2"/>
    <w:rsid w:val="00CA291D"/>
    <w:rsid w:val="00CB6225"/>
    <w:rsid w:val="00CB67BD"/>
    <w:rsid w:val="00CC5B94"/>
    <w:rsid w:val="00CE681B"/>
    <w:rsid w:val="00CF3336"/>
    <w:rsid w:val="00D26CD8"/>
    <w:rsid w:val="00D50122"/>
    <w:rsid w:val="00D511D7"/>
    <w:rsid w:val="00D567A5"/>
    <w:rsid w:val="00D60E2E"/>
    <w:rsid w:val="00D61178"/>
    <w:rsid w:val="00D61634"/>
    <w:rsid w:val="00D621B4"/>
    <w:rsid w:val="00D7571E"/>
    <w:rsid w:val="00D92065"/>
    <w:rsid w:val="00D949EC"/>
    <w:rsid w:val="00DA1B4F"/>
    <w:rsid w:val="00DA1D6E"/>
    <w:rsid w:val="00DF0506"/>
    <w:rsid w:val="00DF47B6"/>
    <w:rsid w:val="00E07D7A"/>
    <w:rsid w:val="00E570EE"/>
    <w:rsid w:val="00E64D5B"/>
    <w:rsid w:val="00E6672D"/>
    <w:rsid w:val="00E805F6"/>
    <w:rsid w:val="00EB2AC9"/>
    <w:rsid w:val="00EC2007"/>
    <w:rsid w:val="00EC40AF"/>
    <w:rsid w:val="00EC482E"/>
    <w:rsid w:val="00EC570D"/>
    <w:rsid w:val="00ED174A"/>
    <w:rsid w:val="00EE02BC"/>
    <w:rsid w:val="00EF566C"/>
    <w:rsid w:val="00F26714"/>
    <w:rsid w:val="00F537A5"/>
    <w:rsid w:val="00F55B1A"/>
    <w:rsid w:val="00F75618"/>
    <w:rsid w:val="00FA4DC2"/>
    <w:rsid w:val="00FB0A34"/>
    <w:rsid w:val="00FC20CC"/>
    <w:rsid w:val="00FC2F49"/>
    <w:rsid w:val="00FC500F"/>
    <w:rsid w:val="00FC7327"/>
    <w:rsid w:val="00FE0BF7"/>
    <w:rsid w:val="00FE4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3fcdff"/>
    </o:shapedefaults>
    <o:shapelayout v:ext="edit">
      <o:idmap v:ext="edit" data="1"/>
    </o:shapelayout>
  </w:shapeDefaults>
  <w:decimalSymbol w:val=","/>
  <w:listSeparator w:val=";"/>
  <w15:docId w15:val="{8C425330-4DC4-402D-85D9-9DC4DA9C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3DAB"/>
    <w:rPr>
      <w:sz w:val="22"/>
      <w:szCs w:val="22"/>
      <w:lang w:val="de-AT" w:eastAsia="en-US"/>
    </w:rPr>
  </w:style>
  <w:style w:type="paragraph" w:styleId="berschrift3">
    <w:name w:val="heading 3"/>
    <w:basedOn w:val="Standard"/>
    <w:next w:val="Standard"/>
    <w:link w:val="berschrift3Zchn"/>
    <w:uiPriority w:val="9"/>
    <w:qFormat/>
    <w:rsid w:val="0086007B"/>
    <w:pPr>
      <w:keepNext/>
      <w:outlineLvl w:val="2"/>
    </w:pPr>
    <w:rPr>
      <w:rFonts w:ascii="Times New Roman" w:eastAsia="Times New Roman" w:hAnsi="Times New Roman"/>
      <w:sz w:val="28"/>
      <w:szCs w:val="20"/>
      <w:lang w:val="de-DE" w:eastAsia="de-DE"/>
    </w:rPr>
  </w:style>
  <w:style w:type="paragraph" w:styleId="berschrift4">
    <w:name w:val="heading 4"/>
    <w:basedOn w:val="Standard"/>
    <w:next w:val="Standard"/>
    <w:link w:val="berschrift4Zchn"/>
    <w:uiPriority w:val="9"/>
    <w:qFormat/>
    <w:rsid w:val="0086007B"/>
    <w:pPr>
      <w:keepNext/>
      <w:jc w:val="center"/>
      <w:outlineLvl w:val="3"/>
    </w:pPr>
    <w:rPr>
      <w:rFonts w:ascii="Arial" w:eastAsia="Times New Roman" w:hAnsi="Arial" w:cs="Arial"/>
      <w:bCs/>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42B6"/>
    <w:pPr>
      <w:tabs>
        <w:tab w:val="center" w:pos="4536"/>
        <w:tab w:val="right" w:pos="9072"/>
      </w:tabs>
    </w:pPr>
  </w:style>
  <w:style w:type="character" w:customStyle="1" w:styleId="KopfzeileZchn">
    <w:name w:val="Kopfzeile Zchn"/>
    <w:link w:val="Kopfzeile"/>
    <w:uiPriority w:val="99"/>
    <w:rsid w:val="00C142B6"/>
    <w:rPr>
      <w:sz w:val="22"/>
      <w:szCs w:val="22"/>
      <w:lang w:eastAsia="en-US"/>
    </w:rPr>
  </w:style>
  <w:style w:type="paragraph" w:styleId="Fuzeile">
    <w:name w:val="footer"/>
    <w:basedOn w:val="Standard"/>
    <w:link w:val="FuzeileZchn"/>
    <w:unhideWhenUsed/>
    <w:rsid w:val="00C142B6"/>
    <w:pPr>
      <w:tabs>
        <w:tab w:val="center" w:pos="4536"/>
        <w:tab w:val="right" w:pos="9072"/>
      </w:tabs>
    </w:pPr>
  </w:style>
  <w:style w:type="character" w:customStyle="1" w:styleId="FuzeileZchn">
    <w:name w:val="Fußzeile Zchn"/>
    <w:link w:val="Fuzeile"/>
    <w:rsid w:val="00C142B6"/>
    <w:rPr>
      <w:sz w:val="22"/>
      <w:szCs w:val="22"/>
      <w:lang w:eastAsia="en-US"/>
    </w:rPr>
  </w:style>
  <w:style w:type="table" w:styleId="Tabellenraster">
    <w:name w:val="Table Grid"/>
    <w:basedOn w:val="NormaleTabelle"/>
    <w:uiPriority w:val="59"/>
    <w:rsid w:val="009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83A3D"/>
    <w:rPr>
      <w:rFonts w:ascii="Tahoma" w:hAnsi="Tahoma" w:cs="Tahoma"/>
      <w:sz w:val="16"/>
      <w:szCs w:val="16"/>
    </w:rPr>
  </w:style>
  <w:style w:type="character" w:customStyle="1" w:styleId="SprechblasentextZchn">
    <w:name w:val="Sprechblasentext Zchn"/>
    <w:link w:val="Sprechblasentext"/>
    <w:uiPriority w:val="99"/>
    <w:semiHidden/>
    <w:rsid w:val="00583A3D"/>
    <w:rPr>
      <w:rFonts w:ascii="Tahoma" w:hAnsi="Tahoma" w:cs="Tahoma"/>
      <w:sz w:val="16"/>
      <w:szCs w:val="16"/>
      <w:lang w:eastAsia="en-US"/>
    </w:rPr>
  </w:style>
  <w:style w:type="paragraph" w:styleId="StandardWeb">
    <w:name w:val="Normal (Web)"/>
    <w:basedOn w:val="Standard"/>
    <w:uiPriority w:val="99"/>
    <w:semiHidden/>
    <w:unhideWhenUsed/>
    <w:rsid w:val="008C60A3"/>
    <w:pPr>
      <w:spacing w:before="100" w:beforeAutospacing="1" w:after="100" w:afterAutospacing="1"/>
    </w:pPr>
    <w:rPr>
      <w:rFonts w:ascii="Times New Roman" w:eastAsiaTheme="minorEastAsia" w:hAnsi="Times New Roman"/>
      <w:sz w:val="24"/>
      <w:szCs w:val="24"/>
      <w:lang w:eastAsia="de-AT"/>
    </w:rPr>
  </w:style>
  <w:style w:type="paragraph" w:styleId="Listenabsatz">
    <w:name w:val="List Paragraph"/>
    <w:basedOn w:val="Standard"/>
    <w:uiPriority w:val="34"/>
    <w:qFormat/>
    <w:rsid w:val="00D567A5"/>
    <w:pPr>
      <w:ind w:left="720"/>
      <w:contextualSpacing/>
    </w:pPr>
  </w:style>
  <w:style w:type="paragraph" w:styleId="Beschriftung">
    <w:name w:val="caption"/>
    <w:basedOn w:val="Standard"/>
    <w:next w:val="Standard"/>
    <w:uiPriority w:val="35"/>
    <w:unhideWhenUsed/>
    <w:qFormat/>
    <w:rsid w:val="00773DAB"/>
    <w:pPr>
      <w:spacing w:after="200"/>
    </w:pPr>
    <w:rPr>
      <w:i/>
      <w:iCs/>
      <w:color w:val="1F497D" w:themeColor="text2"/>
      <w:sz w:val="18"/>
      <w:szCs w:val="18"/>
    </w:rPr>
  </w:style>
  <w:style w:type="character" w:customStyle="1" w:styleId="berschrift3Zchn">
    <w:name w:val="Überschrift 3 Zchn"/>
    <w:basedOn w:val="Absatz-Standardschriftart"/>
    <w:link w:val="berschrift3"/>
    <w:uiPriority w:val="9"/>
    <w:rsid w:val="0086007B"/>
    <w:rPr>
      <w:rFonts w:ascii="Times New Roman" w:eastAsia="Times New Roman" w:hAnsi="Times New Roman"/>
      <w:sz w:val="28"/>
    </w:rPr>
  </w:style>
  <w:style w:type="character" w:customStyle="1" w:styleId="berschrift4Zchn">
    <w:name w:val="Überschrift 4 Zchn"/>
    <w:basedOn w:val="Absatz-Standardschriftart"/>
    <w:link w:val="berschrift4"/>
    <w:uiPriority w:val="9"/>
    <w:rsid w:val="0086007B"/>
    <w:rPr>
      <w:rFonts w:ascii="Arial" w:eastAsia="Times New Roman" w:hAnsi="Arial" w:cs="Arial"/>
      <w:bCs/>
      <w:sz w:val="24"/>
    </w:rPr>
  </w:style>
  <w:style w:type="paragraph" w:styleId="Textkrper">
    <w:name w:val="Body Text"/>
    <w:basedOn w:val="Standard"/>
    <w:link w:val="TextkrperZchn"/>
    <w:uiPriority w:val="99"/>
    <w:rsid w:val="0086007B"/>
    <w:pPr>
      <w:spacing w:line="264" w:lineRule="auto"/>
      <w:jc w:val="both"/>
    </w:pPr>
    <w:rPr>
      <w:rFonts w:ascii="Footlight MT Light" w:eastAsia="Times New Roman" w:hAnsi="Footlight MT Light"/>
      <w:sz w:val="28"/>
      <w:szCs w:val="20"/>
      <w:lang w:val="de-DE" w:eastAsia="de-DE"/>
    </w:rPr>
  </w:style>
  <w:style w:type="character" w:customStyle="1" w:styleId="TextkrperZchn">
    <w:name w:val="Textkörper Zchn"/>
    <w:basedOn w:val="Absatz-Standardschriftart"/>
    <w:link w:val="Textkrper"/>
    <w:uiPriority w:val="99"/>
    <w:rsid w:val="0086007B"/>
    <w:rPr>
      <w:rFonts w:ascii="Footlight MT Light" w:eastAsia="Times New Roman" w:hAnsi="Footlight MT Light"/>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Desktop\Antrag%20Wohnbauf&#246;rderung%20_202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E826C-5F55-45B6-A759-8300CA72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Wohnbauförderung _2022.dotx</Template>
  <TotalTime>0</TotalTime>
  <Pages>8</Pages>
  <Words>2213</Words>
  <Characters>13949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dc:creator>
  <cp:lastModifiedBy>Glück Christoph</cp:lastModifiedBy>
  <cp:revision>19</cp:revision>
  <cp:lastPrinted>2024-01-26T11:03:00Z</cp:lastPrinted>
  <dcterms:created xsi:type="dcterms:W3CDTF">2024-01-25T10:26:00Z</dcterms:created>
  <dcterms:modified xsi:type="dcterms:W3CDTF">2024-01-29T08:19:00Z</dcterms:modified>
</cp:coreProperties>
</file>